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3E6F" w:rsidRDefault="00B43E6F" w:rsidP="00B03CFD">
      <w:pPr>
        <w:jc w:val="center"/>
        <w:rPr>
          <w:rFonts w:ascii="Times New Roman" w:hAnsi="Times New Roman" w:cs="Times New Roman"/>
          <w:b/>
          <w:sz w:val="28"/>
          <w:szCs w:val="28"/>
          <w:lang w:val="en-US"/>
        </w:rPr>
      </w:pPr>
      <w:r w:rsidRPr="00D82F5D">
        <w:rPr>
          <w:rFonts w:eastAsia="Times New Roman" w:cs="Times New Roman"/>
          <w:b/>
          <w:noProof/>
          <w:sz w:val="32"/>
          <w:szCs w:val="32"/>
        </w:rPr>
        <w:drawing>
          <wp:anchor distT="114300" distB="114300" distL="114300" distR="114300" simplePos="0" relativeHeight="251659264" behindDoc="0" locked="0" layoutInCell="1" allowOverlap="1" wp14:anchorId="7EDBD6CD" wp14:editId="52CC83F0">
            <wp:simplePos x="0" y="0"/>
            <wp:positionH relativeFrom="page">
              <wp:posOffset>28575</wp:posOffset>
            </wp:positionH>
            <wp:positionV relativeFrom="page">
              <wp:posOffset>247650</wp:posOffset>
            </wp:positionV>
            <wp:extent cx="7905750" cy="1381125"/>
            <wp:effectExtent l="0" t="0" r="0" b="0"/>
            <wp:wrapNone/>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cstate="print"/>
                    <a:srcRect/>
                    <a:stretch>
                      <a:fillRect/>
                    </a:stretch>
                  </pic:blipFill>
                  <pic:spPr>
                    <a:xfrm>
                      <a:off x="0" y="0"/>
                      <a:ext cx="7905750" cy="1381125"/>
                    </a:xfrm>
                    <a:prstGeom prst="rect">
                      <a:avLst/>
                    </a:prstGeom>
                    <a:ln/>
                  </pic:spPr>
                </pic:pic>
              </a:graphicData>
            </a:graphic>
            <wp14:sizeRelH relativeFrom="margin">
              <wp14:pctWidth>0</wp14:pctWidth>
            </wp14:sizeRelH>
          </wp:anchor>
        </w:drawing>
      </w:r>
    </w:p>
    <w:p w:rsidR="00B43E6F" w:rsidRDefault="00B43E6F" w:rsidP="00B03CFD">
      <w:pPr>
        <w:jc w:val="center"/>
        <w:rPr>
          <w:rFonts w:ascii="Times New Roman" w:hAnsi="Times New Roman" w:cs="Times New Roman"/>
          <w:b/>
          <w:sz w:val="28"/>
          <w:szCs w:val="28"/>
          <w:lang w:val="en-US"/>
        </w:rPr>
      </w:pPr>
    </w:p>
    <w:p w:rsidR="00B43E6F" w:rsidRDefault="00B43E6F" w:rsidP="00B03CFD">
      <w:pPr>
        <w:jc w:val="center"/>
        <w:rPr>
          <w:rFonts w:ascii="Times New Roman" w:hAnsi="Times New Roman" w:cs="Times New Roman"/>
          <w:b/>
          <w:sz w:val="28"/>
          <w:szCs w:val="28"/>
          <w:lang w:val="en-US"/>
        </w:rPr>
      </w:pPr>
    </w:p>
    <w:p w:rsidR="00B43E6F" w:rsidRDefault="00B43E6F" w:rsidP="00B03CFD">
      <w:pPr>
        <w:jc w:val="center"/>
        <w:rPr>
          <w:rFonts w:ascii="Times New Roman" w:hAnsi="Times New Roman" w:cs="Times New Roman"/>
          <w:b/>
          <w:sz w:val="28"/>
          <w:szCs w:val="28"/>
          <w:lang w:val="en-US"/>
        </w:rPr>
      </w:pPr>
    </w:p>
    <w:p w:rsidR="00B03CFD" w:rsidRPr="00B43E6F" w:rsidRDefault="00B03CFD" w:rsidP="00B03CFD">
      <w:pPr>
        <w:jc w:val="center"/>
        <w:rPr>
          <w:rFonts w:ascii="Times New Roman" w:hAnsi="Times New Roman" w:cs="Times New Roman"/>
          <w:b/>
          <w:sz w:val="32"/>
          <w:szCs w:val="32"/>
        </w:rPr>
      </w:pPr>
      <w:proofErr w:type="spellStart"/>
      <w:r w:rsidRPr="00B43E6F">
        <w:rPr>
          <w:rFonts w:ascii="Times New Roman" w:hAnsi="Times New Roman" w:cs="Times New Roman"/>
          <w:b/>
          <w:sz w:val="32"/>
          <w:szCs w:val="32"/>
        </w:rPr>
        <w:t>Антикорупційна</w:t>
      </w:r>
      <w:proofErr w:type="spellEnd"/>
      <w:r w:rsidRPr="00B43E6F">
        <w:rPr>
          <w:rFonts w:ascii="Times New Roman" w:hAnsi="Times New Roman" w:cs="Times New Roman"/>
          <w:b/>
          <w:sz w:val="32"/>
          <w:szCs w:val="32"/>
        </w:rPr>
        <w:t xml:space="preserve"> </w:t>
      </w:r>
      <w:proofErr w:type="spellStart"/>
      <w:r w:rsidRPr="00B43E6F">
        <w:rPr>
          <w:rFonts w:ascii="Times New Roman" w:hAnsi="Times New Roman" w:cs="Times New Roman"/>
          <w:b/>
          <w:sz w:val="32"/>
          <w:szCs w:val="32"/>
        </w:rPr>
        <w:t>політика</w:t>
      </w:r>
      <w:proofErr w:type="spellEnd"/>
      <w:r w:rsidRPr="00B43E6F">
        <w:rPr>
          <w:rFonts w:ascii="Times New Roman" w:hAnsi="Times New Roman" w:cs="Times New Roman"/>
          <w:b/>
          <w:sz w:val="32"/>
          <w:szCs w:val="32"/>
        </w:rPr>
        <w:t xml:space="preserve"> в </w:t>
      </w:r>
      <w:proofErr w:type="spellStart"/>
      <w:r w:rsidRPr="00B43E6F">
        <w:rPr>
          <w:rFonts w:ascii="Times New Roman" w:hAnsi="Times New Roman" w:cs="Times New Roman"/>
          <w:b/>
          <w:sz w:val="32"/>
          <w:szCs w:val="32"/>
        </w:rPr>
        <w:t>Україні</w:t>
      </w:r>
      <w:proofErr w:type="spellEnd"/>
      <w:r w:rsidRPr="00B43E6F">
        <w:rPr>
          <w:rFonts w:ascii="Times New Roman" w:hAnsi="Times New Roman" w:cs="Times New Roman"/>
          <w:b/>
          <w:sz w:val="32"/>
          <w:szCs w:val="32"/>
        </w:rPr>
        <w:t>:</w:t>
      </w:r>
    </w:p>
    <w:p w:rsidR="00B03CFD" w:rsidRPr="00B03CFD" w:rsidRDefault="00B03CFD" w:rsidP="00B03CFD">
      <w:pPr>
        <w:jc w:val="center"/>
        <w:rPr>
          <w:rFonts w:ascii="Times New Roman" w:hAnsi="Times New Roman" w:cs="Times New Roman"/>
          <w:b/>
          <w:i/>
          <w:sz w:val="28"/>
          <w:szCs w:val="28"/>
        </w:rPr>
      </w:pPr>
      <w:proofErr w:type="spellStart"/>
      <w:r w:rsidRPr="00B03CFD">
        <w:rPr>
          <w:rFonts w:ascii="Times New Roman" w:hAnsi="Times New Roman" w:cs="Times New Roman"/>
          <w:b/>
          <w:i/>
          <w:sz w:val="28"/>
          <w:szCs w:val="28"/>
        </w:rPr>
        <w:t>анотований</w:t>
      </w:r>
      <w:proofErr w:type="spellEnd"/>
      <w:r w:rsidRPr="00B03CFD">
        <w:rPr>
          <w:rFonts w:ascii="Times New Roman" w:hAnsi="Times New Roman" w:cs="Times New Roman"/>
          <w:b/>
          <w:i/>
          <w:sz w:val="28"/>
          <w:szCs w:val="28"/>
        </w:rPr>
        <w:t xml:space="preserve"> </w:t>
      </w:r>
      <w:proofErr w:type="spellStart"/>
      <w:r w:rsidRPr="00B03CFD">
        <w:rPr>
          <w:rFonts w:ascii="Times New Roman" w:hAnsi="Times New Roman" w:cs="Times New Roman"/>
          <w:b/>
          <w:i/>
          <w:sz w:val="28"/>
          <w:szCs w:val="28"/>
        </w:rPr>
        <w:t>бібліографічний</w:t>
      </w:r>
      <w:proofErr w:type="spellEnd"/>
      <w:r w:rsidRPr="00B03CFD">
        <w:rPr>
          <w:rFonts w:ascii="Times New Roman" w:hAnsi="Times New Roman" w:cs="Times New Roman"/>
          <w:b/>
          <w:i/>
          <w:sz w:val="28"/>
          <w:szCs w:val="28"/>
        </w:rPr>
        <w:t xml:space="preserve"> список</w:t>
      </w:r>
    </w:p>
    <w:p w:rsidR="00B43E6F" w:rsidRDefault="00B43E6F" w:rsidP="00B03CFD">
      <w:pPr>
        <w:jc w:val="center"/>
        <w:rPr>
          <w:rFonts w:ascii="Times New Roman" w:hAnsi="Times New Roman" w:cs="Times New Roman"/>
          <w:b/>
          <w:i/>
          <w:sz w:val="28"/>
          <w:szCs w:val="28"/>
          <w:lang w:val="en-US"/>
        </w:rPr>
      </w:pPr>
      <w:r w:rsidRPr="002F41A0">
        <w:rPr>
          <w:rFonts w:ascii="Arial" w:hAnsi="Arial" w:cs="Arial"/>
          <w:noProof/>
          <w:sz w:val="20"/>
          <w:szCs w:val="20"/>
        </w:rPr>
        <w:drawing>
          <wp:anchor distT="114300" distB="114300" distL="114300" distR="114300" simplePos="0" relativeHeight="251661312" behindDoc="1" locked="0" layoutInCell="1" allowOverlap="1" wp14:anchorId="2D13234D" wp14:editId="523E1424">
            <wp:simplePos x="0" y="0"/>
            <wp:positionH relativeFrom="margin">
              <wp:posOffset>-1099185</wp:posOffset>
            </wp:positionH>
            <wp:positionV relativeFrom="margin">
              <wp:posOffset>2556510</wp:posOffset>
            </wp:positionV>
            <wp:extent cx="676275" cy="638175"/>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srcRect/>
                    <a:stretch>
                      <a:fillRect/>
                    </a:stretch>
                  </pic:blipFill>
                  <pic:spPr bwMode="auto">
                    <a:xfrm>
                      <a:off x="0" y="0"/>
                      <a:ext cx="676275" cy="638175"/>
                    </a:xfrm>
                    <a:prstGeom prst="rect">
                      <a:avLst/>
                    </a:prstGeom>
                    <a:noFill/>
                  </pic:spPr>
                </pic:pic>
              </a:graphicData>
            </a:graphic>
          </wp:anchor>
        </w:drawing>
      </w:r>
    </w:p>
    <w:p w:rsidR="00B43E6F" w:rsidRPr="002F41A0" w:rsidRDefault="00B43E6F" w:rsidP="00B43E6F">
      <w:pPr>
        <w:spacing w:after="120"/>
        <w:ind w:right="-324"/>
        <w:rPr>
          <w:rFonts w:ascii="Arial" w:hAnsi="Arial" w:cs="Arial"/>
          <w:color w:val="274E13"/>
          <w:sz w:val="20"/>
          <w:szCs w:val="20"/>
        </w:rPr>
      </w:pPr>
      <w:proofErr w:type="spellStart"/>
      <w:r w:rsidRPr="002F41A0">
        <w:rPr>
          <w:rFonts w:ascii="Arial" w:hAnsi="Arial" w:cs="Arial"/>
          <w:color w:val="274E13"/>
          <w:sz w:val="20"/>
          <w:szCs w:val="20"/>
        </w:rPr>
        <w:t>Вип</w:t>
      </w:r>
      <w:proofErr w:type="spellEnd"/>
      <w:r w:rsidRPr="002F41A0">
        <w:rPr>
          <w:rFonts w:ascii="Arial" w:hAnsi="Arial" w:cs="Arial"/>
          <w:color w:val="274E13"/>
          <w:sz w:val="20"/>
          <w:szCs w:val="20"/>
        </w:rPr>
        <w:t>. 1 / 2026</w:t>
      </w:r>
    </w:p>
    <w:p w:rsidR="00B43E6F" w:rsidRPr="002F41A0" w:rsidRDefault="00B43E6F" w:rsidP="00B43E6F">
      <w:pPr>
        <w:spacing w:after="120"/>
        <w:rPr>
          <w:rFonts w:ascii="Arial" w:hAnsi="Arial" w:cs="Arial"/>
          <w:color w:val="274E13"/>
          <w:sz w:val="20"/>
          <w:szCs w:val="20"/>
        </w:rPr>
      </w:pPr>
      <w:r w:rsidRPr="002F41A0">
        <w:rPr>
          <w:rFonts w:ascii="Arial" w:hAnsi="Arial" w:cs="Arial"/>
          <w:color w:val="274E13"/>
          <w:sz w:val="20"/>
          <w:szCs w:val="20"/>
        </w:rPr>
        <w:t>лютий</w:t>
      </w:r>
    </w:p>
    <w:p w:rsidR="00B43E6F" w:rsidRPr="00503133" w:rsidRDefault="00B43E6F" w:rsidP="00B43E6F">
      <w:pPr>
        <w:rPr>
          <w:rStyle w:val="a3"/>
          <w:rFonts w:ascii="Arial" w:hAnsi="Arial" w:cs="Arial"/>
          <w:color w:val="274E13"/>
          <w:sz w:val="20"/>
          <w:szCs w:val="20"/>
        </w:rPr>
      </w:pPr>
      <w:r w:rsidRPr="002F41A0">
        <w:rPr>
          <w:rFonts w:ascii="Arial" w:hAnsi="Arial" w:cs="Arial"/>
          <w:b/>
          <w:bCs/>
          <w:color w:val="274E13"/>
          <w:sz w:val="20"/>
          <w:szCs w:val="20"/>
          <w:lang w:val="en-US"/>
        </w:rPr>
        <w:t>URL</w:t>
      </w:r>
      <w:r w:rsidRPr="002F41A0">
        <w:rPr>
          <w:rFonts w:ascii="Arial" w:hAnsi="Arial" w:cs="Arial"/>
          <w:b/>
          <w:bCs/>
          <w:color w:val="274E13"/>
          <w:sz w:val="20"/>
          <w:szCs w:val="20"/>
        </w:rPr>
        <w:t xml:space="preserve">: </w:t>
      </w:r>
      <w:hyperlink r:id="rId9" w:history="1">
        <w:r w:rsidRPr="002F41A0">
          <w:rPr>
            <w:rStyle w:val="a3"/>
            <w:rFonts w:ascii="Arial" w:hAnsi="Arial" w:cs="Arial"/>
            <w:color w:val="274E13"/>
            <w:sz w:val="20"/>
            <w:szCs w:val="20"/>
            <w:lang w:val="en-US"/>
          </w:rPr>
          <w:t>http</w:t>
        </w:r>
        <w:r w:rsidRPr="002F41A0">
          <w:rPr>
            <w:rStyle w:val="a3"/>
            <w:rFonts w:ascii="Arial" w:hAnsi="Arial" w:cs="Arial"/>
            <w:color w:val="274E13"/>
            <w:sz w:val="20"/>
            <w:szCs w:val="20"/>
          </w:rPr>
          <w:t>://</w:t>
        </w:r>
        <w:proofErr w:type="spellStart"/>
        <w:r w:rsidRPr="002F41A0">
          <w:rPr>
            <w:rStyle w:val="a3"/>
            <w:rFonts w:ascii="Arial" w:hAnsi="Arial" w:cs="Arial"/>
            <w:color w:val="274E13"/>
            <w:sz w:val="20"/>
            <w:szCs w:val="20"/>
            <w:lang w:val="en-US"/>
          </w:rPr>
          <w:t>nplu</w:t>
        </w:r>
        <w:proofErr w:type="spellEnd"/>
        <w:r w:rsidRPr="002F41A0">
          <w:rPr>
            <w:rStyle w:val="a3"/>
            <w:rFonts w:ascii="Arial" w:hAnsi="Arial" w:cs="Arial"/>
            <w:color w:val="274E13"/>
            <w:sz w:val="20"/>
            <w:szCs w:val="20"/>
          </w:rPr>
          <w:t>.</w:t>
        </w:r>
        <w:r w:rsidRPr="002F41A0">
          <w:rPr>
            <w:rStyle w:val="a3"/>
            <w:rFonts w:ascii="Arial" w:hAnsi="Arial" w:cs="Arial"/>
            <w:color w:val="274E13"/>
            <w:sz w:val="20"/>
            <w:szCs w:val="20"/>
            <w:lang w:val="en-US"/>
          </w:rPr>
          <w:t>org</w:t>
        </w:r>
        <w:r w:rsidRPr="002F41A0">
          <w:rPr>
            <w:rStyle w:val="a3"/>
            <w:rFonts w:ascii="Arial" w:hAnsi="Arial" w:cs="Arial"/>
            <w:color w:val="274E13"/>
            <w:sz w:val="20"/>
            <w:szCs w:val="20"/>
          </w:rPr>
          <w:t>/</w:t>
        </w:r>
        <w:r w:rsidRPr="002F41A0">
          <w:rPr>
            <w:rStyle w:val="a3"/>
            <w:rFonts w:ascii="Arial" w:hAnsi="Arial" w:cs="Arial"/>
            <w:color w:val="274E13"/>
            <w:sz w:val="20"/>
            <w:szCs w:val="20"/>
            <w:lang w:val="en-US"/>
          </w:rPr>
          <w:t>article</w:t>
        </w:r>
        <w:r w:rsidRPr="002F41A0">
          <w:rPr>
            <w:rStyle w:val="a3"/>
            <w:rFonts w:ascii="Arial" w:hAnsi="Arial" w:cs="Arial"/>
            <w:color w:val="274E13"/>
            <w:sz w:val="20"/>
            <w:szCs w:val="20"/>
          </w:rPr>
          <w:t>.</w:t>
        </w:r>
        <w:proofErr w:type="spellStart"/>
        <w:r w:rsidRPr="002F41A0">
          <w:rPr>
            <w:rStyle w:val="a3"/>
            <w:rFonts w:ascii="Arial" w:hAnsi="Arial" w:cs="Arial"/>
            <w:color w:val="274E13"/>
            <w:sz w:val="20"/>
            <w:szCs w:val="20"/>
            <w:lang w:val="en-US"/>
          </w:rPr>
          <w:t>php</w:t>
        </w:r>
        <w:proofErr w:type="spellEnd"/>
        <w:r w:rsidRPr="002F41A0">
          <w:rPr>
            <w:rStyle w:val="a3"/>
            <w:rFonts w:ascii="Arial" w:hAnsi="Arial" w:cs="Arial"/>
            <w:color w:val="274E13"/>
            <w:sz w:val="20"/>
            <w:szCs w:val="20"/>
          </w:rPr>
          <w:t>?</w:t>
        </w:r>
        <w:r w:rsidRPr="002F41A0">
          <w:rPr>
            <w:rStyle w:val="a3"/>
            <w:rFonts w:ascii="Arial" w:hAnsi="Arial" w:cs="Arial"/>
            <w:color w:val="274E13"/>
            <w:sz w:val="20"/>
            <w:szCs w:val="20"/>
            <w:lang w:val="en-US"/>
          </w:rPr>
          <w:t>id</w:t>
        </w:r>
        <w:r w:rsidRPr="002F41A0">
          <w:rPr>
            <w:rStyle w:val="a3"/>
            <w:rFonts w:ascii="Arial" w:hAnsi="Arial" w:cs="Arial"/>
            <w:color w:val="274E13"/>
            <w:sz w:val="20"/>
            <w:szCs w:val="20"/>
          </w:rPr>
          <w:t>=423&amp;</w:t>
        </w:r>
        <w:r w:rsidRPr="002F41A0">
          <w:rPr>
            <w:rStyle w:val="a3"/>
            <w:rFonts w:ascii="Arial" w:hAnsi="Arial" w:cs="Arial"/>
            <w:color w:val="274E13"/>
            <w:sz w:val="20"/>
            <w:szCs w:val="20"/>
            <w:lang w:val="en-US"/>
          </w:rPr>
          <w:t>subject</w:t>
        </w:r>
        <w:r w:rsidRPr="002F41A0">
          <w:rPr>
            <w:rStyle w:val="a3"/>
            <w:rFonts w:ascii="Arial" w:hAnsi="Arial" w:cs="Arial"/>
            <w:color w:val="274E13"/>
            <w:sz w:val="20"/>
            <w:szCs w:val="20"/>
          </w:rPr>
          <w:t>=3</w:t>
        </w:r>
      </w:hyperlink>
    </w:p>
    <w:p w:rsidR="00B43E6F" w:rsidRPr="00B43E6F" w:rsidRDefault="00B43E6F" w:rsidP="00B43E6F">
      <w:pPr>
        <w:rPr>
          <w:rFonts w:ascii="Times New Roman" w:hAnsi="Times New Roman" w:cs="Times New Roman"/>
          <w:b/>
          <w:i/>
          <w:sz w:val="28"/>
          <w:szCs w:val="28"/>
        </w:rPr>
      </w:pPr>
    </w:p>
    <w:p w:rsidR="00B43E6F" w:rsidRPr="00B43E6F" w:rsidRDefault="00B43E6F" w:rsidP="00B03CFD">
      <w:pPr>
        <w:jc w:val="center"/>
        <w:rPr>
          <w:rFonts w:ascii="Times New Roman" w:hAnsi="Times New Roman" w:cs="Times New Roman"/>
          <w:b/>
          <w:i/>
          <w:sz w:val="28"/>
          <w:szCs w:val="28"/>
        </w:rPr>
      </w:pPr>
    </w:p>
    <w:p w:rsidR="00A10944" w:rsidRPr="000E4FC2" w:rsidRDefault="00A10944" w:rsidP="000E4FC2">
      <w:pPr>
        <w:pStyle w:val="a8"/>
        <w:numPr>
          <w:ilvl w:val="0"/>
          <w:numId w:val="1"/>
        </w:numPr>
        <w:spacing w:after="120" w:line="360" w:lineRule="auto"/>
        <w:ind w:left="0" w:firstLine="567"/>
        <w:jc w:val="both"/>
        <w:rPr>
          <w:rFonts w:ascii="Times New Roman" w:hAnsi="Times New Roman" w:cs="Times New Roman"/>
          <w:sz w:val="28"/>
          <w:szCs w:val="28"/>
        </w:rPr>
      </w:pPr>
      <w:r w:rsidRPr="000E4FC2">
        <w:rPr>
          <w:rFonts w:ascii="Times New Roman" w:hAnsi="Times New Roman" w:cs="Times New Roman"/>
          <w:b/>
          <w:sz w:val="28"/>
          <w:szCs w:val="28"/>
        </w:rPr>
        <w:t xml:space="preserve">Антикорупційна експертиза: Комітет з питань антикорупційної політики розглянув низку </w:t>
      </w:r>
      <w:proofErr w:type="spellStart"/>
      <w:r w:rsidRPr="000E4FC2">
        <w:rPr>
          <w:rFonts w:ascii="Times New Roman" w:hAnsi="Times New Roman" w:cs="Times New Roman"/>
          <w:b/>
          <w:sz w:val="28"/>
          <w:szCs w:val="28"/>
        </w:rPr>
        <w:t>законопроєктів</w:t>
      </w:r>
      <w:proofErr w:type="spellEnd"/>
      <w:r w:rsidRPr="000E4FC2">
        <w:rPr>
          <w:rFonts w:ascii="Times New Roman" w:hAnsi="Times New Roman" w:cs="Times New Roman"/>
          <w:b/>
          <w:sz w:val="28"/>
          <w:szCs w:val="28"/>
        </w:rPr>
        <w:t xml:space="preserve"> </w:t>
      </w:r>
      <w:r w:rsidRPr="000E4FC2">
        <w:rPr>
          <w:rFonts w:ascii="Times New Roman" w:hAnsi="Times New Roman" w:cs="Times New Roman"/>
          <w:sz w:val="28"/>
          <w:szCs w:val="28"/>
        </w:rPr>
        <w:t xml:space="preserve">[Електронний ресурс] / Прес-служба Апарату </w:t>
      </w:r>
      <w:proofErr w:type="spellStart"/>
      <w:r w:rsidRPr="000E4FC2">
        <w:rPr>
          <w:rFonts w:ascii="Times New Roman" w:hAnsi="Times New Roman" w:cs="Times New Roman"/>
          <w:sz w:val="28"/>
          <w:szCs w:val="28"/>
        </w:rPr>
        <w:t>Верхов</w:t>
      </w:r>
      <w:proofErr w:type="spellEnd"/>
      <w:r w:rsidRPr="000E4FC2">
        <w:rPr>
          <w:rFonts w:ascii="Times New Roman" w:hAnsi="Times New Roman" w:cs="Times New Roman"/>
          <w:sz w:val="28"/>
          <w:szCs w:val="28"/>
        </w:rPr>
        <w:t xml:space="preserve">. Ради України // Голос України. – 2026. – 12 </w:t>
      </w:r>
      <w:proofErr w:type="spellStart"/>
      <w:r w:rsidRPr="000E4FC2">
        <w:rPr>
          <w:rFonts w:ascii="Times New Roman" w:hAnsi="Times New Roman" w:cs="Times New Roman"/>
          <w:sz w:val="28"/>
          <w:szCs w:val="28"/>
        </w:rPr>
        <w:t>лют</w:t>
      </w:r>
      <w:proofErr w:type="spellEnd"/>
      <w:r w:rsidRPr="000E4FC2">
        <w:rPr>
          <w:rFonts w:ascii="Times New Roman" w:hAnsi="Times New Roman" w:cs="Times New Roman"/>
          <w:sz w:val="28"/>
          <w:szCs w:val="28"/>
        </w:rPr>
        <w:t xml:space="preserve">. [№ 530]. – Електрон. дані.  </w:t>
      </w:r>
      <w:r w:rsidRPr="000E4FC2">
        <w:rPr>
          <w:rFonts w:ascii="Times New Roman" w:hAnsi="Times New Roman" w:cs="Times New Roman"/>
          <w:i/>
          <w:sz w:val="28"/>
          <w:szCs w:val="28"/>
        </w:rPr>
        <w:t xml:space="preserve">Подано інформацію, що </w:t>
      </w:r>
      <w:r w:rsidR="007F30A4">
        <w:rPr>
          <w:rFonts w:ascii="Times New Roman" w:hAnsi="Times New Roman" w:cs="Times New Roman"/>
          <w:i/>
          <w:sz w:val="28"/>
          <w:szCs w:val="28"/>
        </w:rPr>
        <w:br/>
      </w:r>
      <w:r w:rsidRPr="000E4FC2">
        <w:rPr>
          <w:rFonts w:ascii="Times New Roman" w:hAnsi="Times New Roman" w:cs="Times New Roman"/>
          <w:i/>
          <w:sz w:val="28"/>
          <w:szCs w:val="28"/>
        </w:rPr>
        <w:t xml:space="preserve">10 лютого 2026 р. у режимі </w:t>
      </w:r>
      <w:proofErr w:type="spellStart"/>
      <w:r w:rsidRPr="000E4FC2">
        <w:rPr>
          <w:rFonts w:ascii="Times New Roman" w:hAnsi="Times New Roman" w:cs="Times New Roman"/>
          <w:i/>
          <w:sz w:val="28"/>
          <w:szCs w:val="28"/>
        </w:rPr>
        <w:t>відеоконференції</w:t>
      </w:r>
      <w:proofErr w:type="spellEnd"/>
      <w:r w:rsidRPr="000E4FC2">
        <w:rPr>
          <w:rFonts w:ascii="Times New Roman" w:hAnsi="Times New Roman" w:cs="Times New Roman"/>
          <w:i/>
          <w:sz w:val="28"/>
          <w:szCs w:val="28"/>
        </w:rPr>
        <w:t xml:space="preserve"> відбулося засідання під головуванням голови Комітету Верховної Ради України (ВР України) з питань антикорупційної політика Анастасії </w:t>
      </w:r>
      <w:proofErr w:type="spellStart"/>
      <w:r w:rsidRPr="000E4FC2">
        <w:rPr>
          <w:rFonts w:ascii="Times New Roman" w:hAnsi="Times New Roman" w:cs="Times New Roman"/>
          <w:i/>
          <w:sz w:val="28"/>
          <w:szCs w:val="28"/>
        </w:rPr>
        <w:t>Радіної</w:t>
      </w:r>
      <w:proofErr w:type="spellEnd"/>
      <w:r w:rsidRPr="000E4FC2">
        <w:rPr>
          <w:rFonts w:ascii="Times New Roman" w:hAnsi="Times New Roman" w:cs="Times New Roman"/>
          <w:i/>
          <w:sz w:val="28"/>
          <w:szCs w:val="28"/>
        </w:rPr>
        <w:t xml:space="preserve">., на якому обговорено та затверджено Звіт про підсумки роботи Комітету у період із вересня 2025 р. до лютого 2026 р. У межах здійснення антикорупційної експертизи обговорено низку </w:t>
      </w:r>
      <w:proofErr w:type="spellStart"/>
      <w:r w:rsidRPr="000E4FC2">
        <w:rPr>
          <w:rFonts w:ascii="Times New Roman" w:hAnsi="Times New Roman" w:cs="Times New Roman"/>
          <w:i/>
          <w:sz w:val="28"/>
          <w:szCs w:val="28"/>
        </w:rPr>
        <w:t>законопроєктів</w:t>
      </w:r>
      <w:proofErr w:type="spellEnd"/>
      <w:r w:rsidRPr="000E4FC2">
        <w:rPr>
          <w:rFonts w:ascii="Times New Roman" w:hAnsi="Times New Roman" w:cs="Times New Roman"/>
          <w:i/>
          <w:sz w:val="28"/>
          <w:szCs w:val="28"/>
        </w:rPr>
        <w:t xml:space="preserve">. Під час опрацювання </w:t>
      </w:r>
      <w:proofErr w:type="spellStart"/>
      <w:r w:rsidRPr="000E4FC2">
        <w:rPr>
          <w:rFonts w:ascii="Times New Roman" w:hAnsi="Times New Roman" w:cs="Times New Roman"/>
          <w:i/>
          <w:sz w:val="28"/>
          <w:szCs w:val="28"/>
        </w:rPr>
        <w:t>законопроєктів</w:t>
      </w:r>
      <w:proofErr w:type="spellEnd"/>
      <w:r w:rsidRPr="000E4FC2">
        <w:rPr>
          <w:rFonts w:ascii="Times New Roman" w:hAnsi="Times New Roman" w:cs="Times New Roman"/>
          <w:i/>
          <w:sz w:val="28"/>
          <w:szCs w:val="28"/>
        </w:rPr>
        <w:t xml:space="preserve"> на предмет відповідності їх положень вимогам антикорупційного законодавства Комітет висловив зауваження до </w:t>
      </w:r>
      <w:proofErr w:type="spellStart"/>
      <w:r w:rsidRPr="000E4FC2">
        <w:rPr>
          <w:rFonts w:ascii="Times New Roman" w:hAnsi="Times New Roman" w:cs="Times New Roman"/>
          <w:i/>
          <w:sz w:val="28"/>
          <w:szCs w:val="28"/>
        </w:rPr>
        <w:t>проєкту</w:t>
      </w:r>
      <w:proofErr w:type="spellEnd"/>
      <w:r w:rsidRPr="000E4FC2">
        <w:rPr>
          <w:rFonts w:ascii="Times New Roman" w:hAnsi="Times New Roman" w:cs="Times New Roman"/>
          <w:i/>
          <w:sz w:val="28"/>
          <w:szCs w:val="28"/>
        </w:rPr>
        <w:t xml:space="preserve"> Закону України "Про внесення змін до деяких законодавчих актів України щодо реконструкції, капітального ремонту, ремонту та інших інженерно-технічних заходів із захисту об’єктів критичної інфраструктури паливно-енергетичного сектору" (реєстр. № 14115), а також остереження до </w:t>
      </w:r>
      <w:proofErr w:type="spellStart"/>
      <w:r w:rsidRPr="000E4FC2">
        <w:rPr>
          <w:rFonts w:ascii="Times New Roman" w:hAnsi="Times New Roman" w:cs="Times New Roman"/>
          <w:i/>
          <w:sz w:val="28"/>
          <w:szCs w:val="28"/>
        </w:rPr>
        <w:t>проєкту</w:t>
      </w:r>
      <w:proofErr w:type="spellEnd"/>
      <w:r w:rsidRPr="000E4FC2">
        <w:rPr>
          <w:rFonts w:ascii="Times New Roman" w:hAnsi="Times New Roman" w:cs="Times New Roman"/>
          <w:i/>
          <w:sz w:val="28"/>
          <w:szCs w:val="28"/>
        </w:rPr>
        <w:t xml:space="preserve"> Закону </w:t>
      </w:r>
      <w:r w:rsidRPr="000E4FC2">
        <w:rPr>
          <w:rFonts w:ascii="Times New Roman" w:hAnsi="Times New Roman" w:cs="Times New Roman"/>
          <w:i/>
          <w:sz w:val="28"/>
          <w:szCs w:val="28"/>
        </w:rPr>
        <w:lastRenderedPageBreak/>
        <w:t xml:space="preserve">України "Про внесення змін до Кодексу України про адміністративні правопорушення, Кримінального кодексу України та Повітряного кодексу України щодо посилення відповідальності за правопорушення в галузі цивільної авіації після припинення або скасування воєнного стану в Україні" (реєстр. № 13600) у частині, що стосується необхідності забезпечення чіткості положень </w:t>
      </w:r>
      <w:proofErr w:type="spellStart"/>
      <w:r w:rsidRPr="000E4FC2">
        <w:rPr>
          <w:rFonts w:ascii="Times New Roman" w:hAnsi="Times New Roman" w:cs="Times New Roman"/>
          <w:i/>
          <w:sz w:val="28"/>
          <w:szCs w:val="28"/>
        </w:rPr>
        <w:t>законопроєкту</w:t>
      </w:r>
      <w:proofErr w:type="spellEnd"/>
      <w:r w:rsidRPr="000E4FC2">
        <w:rPr>
          <w:rFonts w:ascii="Times New Roman" w:hAnsi="Times New Roman" w:cs="Times New Roman"/>
          <w:i/>
          <w:sz w:val="28"/>
          <w:szCs w:val="28"/>
        </w:rPr>
        <w:t>.</w:t>
      </w:r>
      <w:r w:rsidRPr="000E4FC2">
        <w:rPr>
          <w:rFonts w:ascii="Times New Roman" w:hAnsi="Times New Roman" w:cs="Times New Roman"/>
          <w:sz w:val="28"/>
          <w:szCs w:val="28"/>
        </w:rPr>
        <w:t xml:space="preserve"> Текст: </w:t>
      </w:r>
      <w:hyperlink r:id="rId10" w:history="1">
        <w:r w:rsidRPr="000E4FC2">
          <w:rPr>
            <w:rStyle w:val="a3"/>
            <w:rFonts w:ascii="Times New Roman" w:hAnsi="Times New Roman" w:cs="Times New Roman"/>
            <w:sz w:val="28"/>
            <w:szCs w:val="28"/>
          </w:rPr>
          <w:t>https://www.golos.com.ua/article/390173</w:t>
        </w:r>
      </w:hyperlink>
    </w:p>
    <w:p w:rsidR="00A10944" w:rsidRPr="000E4FC2" w:rsidRDefault="00A10944" w:rsidP="000E4FC2">
      <w:pPr>
        <w:pStyle w:val="a8"/>
        <w:numPr>
          <w:ilvl w:val="0"/>
          <w:numId w:val="1"/>
        </w:numPr>
        <w:spacing w:after="120" w:line="360" w:lineRule="auto"/>
        <w:ind w:left="0" w:firstLine="567"/>
        <w:jc w:val="both"/>
        <w:rPr>
          <w:rFonts w:ascii="Times New Roman" w:hAnsi="Times New Roman" w:cs="Times New Roman"/>
          <w:sz w:val="28"/>
          <w:szCs w:val="28"/>
        </w:rPr>
      </w:pPr>
      <w:r w:rsidRPr="000E4FC2">
        <w:rPr>
          <w:rFonts w:ascii="Times New Roman" w:hAnsi="Times New Roman" w:cs="Times New Roman"/>
          <w:b/>
          <w:sz w:val="28"/>
          <w:szCs w:val="28"/>
        </w:rPr>
        <w:t>АП ВАКС зменшила строк ув’язнення чинному народному депутату до 4 років</w:t>
      </w:r>
      <w:r w:rsidRPr="000E4FC2">
        <w:rPr>
          <w:rFonts w:ascii="Times New Roman" w:hAnsi="Times New Roman" w:cs="Times New Roman"/>
          <w:sz w:val="28"/>
          <w:szCs w:val="28"/>
        </w:rPr>
        <w:t xml:space="preserve"> [Електронний ресурс] // </w:t>
      </w:r>
      <w:proofErr w:type="spellStart"/>
      <w:r w:rsidRPr="000E4FC2">
        <w:rPr>
          <w:rFonts w:ascii="Times New Roman" w:hAnsi="Times New Roman" w:cs="Times New Roman"/>
          <w:sz w:val="28"/>
          <w:szCs w:val="28"/>
        </w:rPr>
        <w:t>Юрид</w:t>
      </w:r>
      <w:proofErr w:type="spellEnd"/>
      <w:r w:rsidRPr="000E4FC2">
        <w:rPr>
          <w:rFonts w:ascii="Times New Roman" w:hAnsi="Times New Roman" w:cs="Times New Roman"/>
          <w:sz w:val="28"/>
          <w:szCs w:val="28"/>
        </w:rPr>
        <w:t xml:space="preserve">. практика. – 2026. – </w:t>
      </w:r>
      <w:r w:rsidR="002F38B6">
        <w:rPr>
          <w:rFonts w:ascii="Times New Roman" w:hAnsi="Times New Roman" w:cs="Times New Roman"/>
          <w:sz w:val="28"/>
          <w:szCs w:val="28"/>
        </w:rPr>
        <w:br/>
      </w:r>
      <w:r w:rsidRPr="000E4FC2">
        <w:rPr>
          <w:rFonts w:ascii="Times New Roman" w:hAnsi="Times New Roman" w:cs="Times New Roman"/>
          <w:sz w:val="28"/>
          <w:szCs w:val="28"/>
        </w:rPr>
        <w:t xml:space="preserve">9 </w:t>
      </w:r>
      <w:proofErr w:type="spellStart"/>
      <w:r w:rsidRPr="000E4FC2">
        <w:rPr>
          <w:rFonts w:ascii="Times New Roman" w:hAnsi="Times New Roman" w:cs="Times New Roman"/>
          <w:sz w:val="28"/>
          <w:szCs w:val="28"/>
        </w:rPr>
        <w:t>лют</w:t>
      </w:r>
      <w:proofErr w:type="spellEnd"/>
      <w:r w:rsidRPr="000E4FC2">
        <w:rPr>
          <w:rFonts w:ascii="Times New Roman" w:hAnsi="Times New Roman" w:cs="Times New Roman"/>
          <w:sz w:val="28"/>
          <w:szCs w:val="28"/>
        </w:rPr>
        <w:t xml:space="preserve">. – Електрон. дані.  </w:t>
      </w:r>
      <w:r w:rsidRPr="000E4FC2">
        <w:rPr>
          <w:rFonts w:ascii="Times New Roman" w:hAnsi="Times New Roman" w:cs="Times New Roman"/>
          <w:i/>
          <w:sz w:val="28"/>
          <w:szCs w:val="28"/>
        </w:rPr>
        <w:t xml:space="preserve">Йдеться про рішення Апеляційної палати Вищого антикорупційного суду (ВАКС) від </w:t>
      </w:r>
      <w:r w:rsidR="00995116">
        <w:rPr>
          <w:rFonts w:ascii="Times New Roman" w:hAnsi="Times New Roman" w:cs="Times New Roman"/>
          <w:i/>
          <w:sz w:val="28"/>
          <w:szCs w:val="28"/>
        </w:rPr>
        <w:t>0</w:t>
      </w:r>
      <w:r w:rsidRPr="000E4FC2">
        <w:rPr>
          <w:rFonts w:ascii="Times New Roman" w:hAnsi="Times New Roman" w:cs="Times New Roman"/>
          <w:i/>
          <w:sz w:val="28"/>
          <w:szCs w:val="28"/>
        </w:rPr>
        <w:t>9.02.2026 частково змінити вирок ВАКС чинному народному депутату України А</w:t>
      </w:r>
      <w:r w:rsidR="00995116">
        <w:rPr>
          <w:rFonts w:ascii="Times New Roman" w:hAnsi="Times New Roman" w:cs="Times New Roman"/>
          <w:i/>
          <w:sz w:val="28"/>
          <w:szCs w:val="28"/>
        </w:rPr>
        <w:t>.</w:t>
      </w:r>
      <w:r w:rsidRPr="000E4FC2">
        <w:rPr>
          <w:rFonts w:ascii="Times New Roman" w:hAnsi="Times New Roman" w:cs="Times New Roman"/>
          <w:i/>
          <w:sz w:val="28"/>
          <w:szCs w:val="28"/>
        </w:rPr>
        <w:t xml:space="preserve"> Гуньку, якого було визнано винним у вчиненні низки кримінальних правопорушень. Зазначено, що раніше ВАКС визнав </w:t>
      </w:r>
      <w:r w:rsidR="00995116">
        <w:rPr>
          <w:rFonts w:ascii="Times New Roman" w:hAnsi="Times New Roman" w:cs="Times New Roman"/>
          <w:i/>
          <w:sz w:val="28"/>
          <w:szCs w:val="28"/>
        </w:rPr>
        <w:t xml:space="preserve">його </w:t>
      </w:r>
      <w:r w:rsidRPr="000E4FC2">
        <w:rPr>
          <w:rFonts w:ascii="Times New Roman" w:hAnsi="Times New Roman" w:cs="Times New Roman"/>
          <w:i/>
          <w:sz w:val="28"/>
          <w:szCs w:val="28"/>
        </w:rPr>
        <w:t>винним у вчиненні замаху на злочин, шахрайства, пособництва та пропозиції неправомірної вигоди, передбачених, зокрема, ч. 2 ст. 15, ч. 2 ст. 28, ч. 4 ст. 190 та ч. 4 ст. 369 Кримінального кодексу України (КК України), і за сукупністю злочинів йому було призначено покарання у вигляді семи років позбавлення волі з конфіскацією всього належного майна та з позбавленням права обіймати певні посади строком на три роки. Рішенням АП ВАКС дії народного депутата було перекваліфіковано на ч. 2 ст. 369-2 КК України - зловживання впливом, за що йому призначено покарання у вигляді чотирьох років позбавлення волі з позбавленням права обіймати посади, пов’язані зі здійсненням функцій представника влади, строком на три роки.</w:t>
      </w:r>
      <w:r w:rsidRPr="000E4FC2">
        <w:rPr>
          <w:rFonts w:ascii="Times New Roman" w:hAnsi="Times New Roman" w:cs="Times New Roman"/>
          <w:sz w:val="28"/>
          <w:szCs w:val="28"/>
        </w:rPr>
        <w:t xml:space="preserve"> Текст: </w:t>
      </w:r>
      <w:hyperlink r:id="rId11" w:history="1">
        <w:r w:rsidRPr="000E4FC2">
          <w:rPr>
            <w:rStyle w:val="a3"/>
            <w:rFonts w:ascii="Times New Roman" w:hAnsi="Times New Roman" w:cs="Times New Roman"/>
            <w:sz w:val="28"/>
            <w:szCs w:val="28"/>
          </w:rPr>
          <w:t>https://pravo.ua/ap-vaks-zmenshyla-strok-uv-iaznennia-diiuchomu-narodnomu-deputatu-do-4-rokiv/</w:t>
        </w:r>
      </w:hyperlink>
      <w:r w:rsidRPr="000E4FC2">
        <w:rPr>
          <w:rFonts w:ascii="Times New Roman" w:hAnsi="Times New Roman" w:cs="Times New Roman"/>
          <w:sz w:val="28"/>
          <w:szCs w:val="28"/>
        </w:rPr>
        <w:t xml:space="preserve">    </w:t>
      </w:r>
    </w:p>
    <w:p w:rsidR="00A10944" w:rsidRPr="000E4FC2" w:rsidRDefault="00A10944" w:rsidP="000E4FC2">
      <w:pPr>
        <w:pStyle w:val="a8"/>
        <w:numPr>
          <w:ilvl w:val="0"/>
          <w:numId w:val="1"/>
        </w:numPr>
        <w:spacing w:after="120" w:line="360" w:lineRule="auto"/>
        <w:ind w:left="0" w:firstLine="567"/>
        <w:jc w:val="both"/>
        <w:rPr>
          <w:rFonts w:ascii="Times New Roman" w:hAnsi="Times New Roman" w:cs="Times New Roman"/>
          <w:sz w:val="28"/>
          <w:szCs w:val="28"/>
        </w:rPr>
      </w:pPr>
      <w:proofErr w:type="spellStart"/>
      <w:r w:rsidRPr="000E4FC2">
        <w:rPr>
          <w:rFonts w:ascii="Times New Roman" w:hAnsi="Times New Roman" w:cs="Times New Roman"/>
          <w:b/>
          <w:sz w:val="28"/>
          <w:szCs w:val="28"/>
        </w:rPr>
        <w:t>Арутюнян</w:t>
      </w:r>
      <w:proofErr w:type="spellEnd"/>
      <w:r w:rsidRPr="000E4FC2">
        <w:rPr>
          <w:rFonts w:ascii="Times New Roman" w:hAnsi="Times New Roman" w:cs="Times New Roman"/>
          <w:b/>
          <w:sz w:val="28"/>
          <w:szCs w:val="28"/>
        </w:rPr>
        <w:t xml:space="preserve"> Е. К. Поняття та сутність адміністративно-правового забезпечення протидії корупції в Україні</w:t>
      </w:r>
      <w:r w:rsidRPr="000E4FC2">
        <w:rPr>
          <w:rFonts w:ascii="Times New Roman" w:hAnsi="Times New Roman" w:cs="Times New Roman"/>
          <w:sz w:val="28"/>
          <w:szCs w:val="28"/>
        </w:rPr>
        <w:t xml:space="preserve"> [Електронний ресурс] / Е. К. </w:t>
      </w:r>
      <w:proofErr w:type="spellStart"/>
      <w:r w:rsidRPr="000E4FC2">
        <w:rPr>
          <w:rFonts w:ascii="Times New Roman" w:hAnsi="Times New Roman" w:cs="Times New Roman"/>
          <w:sz w:val="28"/>
          <w:szCs w:val="28"/>
        </w:rPr>
        <w:t>Арутюнян</w:t>
      </w:r>
      <w:proofErr w:type="spellEnd"/>
      <w:r w:rsidRPr="000E4FC2">
        <w:rPr>
          <w:rFonts w:ascii="Times New Roman" w:hAnsi="Times New Roman" w:cs="Times New Roman"/>
          <w:sz w:val="28"/>
          <w:szCs w:val="28"/>
        </w:rPr>
        <w:t xml:space="preserve"> // Наук. </w:t>
      </w:r>
      <w:proofErr w:type="spellStart"/>
      <w:r w:rsidRPr="000E4FC2">
        <w:rPr>
          <w:rFonts w:ascii="Times New Roman" w:hAnsi="Times New Roman" w:cs="Times New Roman"/>
          <w:sz w:val="28"/>
          <w:szCs w:val="28"/>
        </w:rPr>
        <w:t>вісн</w:t>
      </w:r>
      <w:proofErr w:type="spellEnd"/>
      <w:r w:rsidRPr="000E4FC2">
        <w:rPr>
          <w:rFonts w:ascii="Times New Roman" w:hAnsi="Times New Roman" w:cs="Times New Roman"/>
          <w:sz w:val="28"/>
          <w:szCs w:val="28"/>
        </w:rPr>
        <w:t xml:space="preserve">. </w:t>
      </w:r>
      <w:proofErr w:type="spellStart"/>
      <w:r w:rsidRPr="000E4FC2">
        <w:rPr>
          <w:rFonts w:ascii="Times New Roman" w:hAnsi="Times New Roman" w:cs="Times New Roman"/>
          <w:sz w:val="28"/>
          <w:szCs w:val="28"/>
        </w:rPr>
        <w:t>публіч</w:t>
      </w:r>
      <w:proofErr w:type="spellEnd"/>
      <w:r w:rsidRPr="000E4FC2">
        <w:rPr>
          <w:rFonts w:ascii="Times New Roman" w:hAnsi="Times New Roman" w:cs="Times New Roman"/>
          <w:sz w:val="28"/>
          <w:szCs w:val="28"/>
        </w:rPr>
        <w:t xml:space="preserve">. та приват. права. – 2025. – № 4. – </w:t>
      </w:r>
      <w:r w:rsidR="002F38B6">
        <w:rPr>
          <w:rFonts w:ascii="Times New Roman" w:hAnsi="Times New Roman" w:cs="Times New Roman"/>
          <w:sz w:val="28"/>
          <w:szCs w:val="28"/>
        </w:rPr>
        <w:br/>
      </w:r>
      <w:r w:rsidRPr="000E4FC2">
        <w:rPr>
          <w:rFonts w:ascii="Times New Roman" w:hAnsi="Times New Roman" w:cs="Times New Roman"/>
          <w:sz w:val="28"/>
          <w:szCs w:val="28"/>
        </w:rPr>
        <w:t xml:space="preserve">С. 196-201.  </w:t>
      </w:r>
      <w:r w:rsidRPr="000E4FC2">
        <w:rPr>
          <w:rFonts w:ascii="Times New Roman" w:hAnsi="Times New Roman" w:cs="Times New Roman"/>
          <w:i/>
          <w:sz w:val="28"/>
          <w:szCs w:val="28"/>
        </w:rPr>
        <w:t>В</w:t>
      </w:r>
      <w:r w:rsidR="007002C4">
        <w:rPr>
          <w:rFonts w:ascii="Times New Roman" w:hAnsi="Times New Roman" w:cs="Times New Roman"/>
          <w:i/>
          <w:sz w:val="28"/>
          <w:szCs w:val="28"/>
        </w:rPr>
        <w:t>казано, що</w:t>
      </w:r>
      <w:r w:rsidRPr="000E4FC2">
        <w:rPr>
          <w:rFonts w:ascii="Times New Roman" w:hAnsi="Times New Roman" w:cs="Times New Roman"/>
          <w:i/>
          <w:sz w:val="28"/>
          <w:szCs w:val="28"/>
        </w:rPr>
        <w:t xml:space="preserve"> адміністративно-правове забезпечення протидії корупції – це системно-організована та нормативно-врегульована діяльність суб’єктів публічної влади, спрямована на створення, підтримання та </w:t>
      </w:r>
      <w:r w:rsidRPr="000E4FC2">
        <w:rPr>
          <w:rFonts w:ascii="Times New Roman" w:hAnsi="Times New Roman" w:cs="Times New Roman"/>
          <w:i/>
          <w:sz w:val="28"/>
          <w:szCs w:val="28"/>
        </w:rPr>
        <w:lastRenderedPageBreak/>
        <w:t xml:space="preserve">розвиток правових, організаційних, процедурних, інформаційних та інших умов, за яких забезпечується належне запобігання корупційним проявам, своєчасне виявлення корупційних ризиків </w:t>
      </w:r>
      <w:r w:rsidR="007002C4">
        <w:rPr>
          <w:rFonts w:ascii="Times New Roman" w:hAnsi="Times New Roman" w:cs="Times New Roman"/>
          <w:i/>
          <w:sz w:val="28"/>
          <w:szCs w:val="28"/>
        </w:rPr>
        <w:t>і</w:t>
      </w:r>
      <w:r w:rsidRPr="000E4FC2">
        <w:rPr>
          <w:rFonts w:ascii="Times New Roman" w:hAnsi="Times New Roman" w:cs="Times New Roman"/>
          <w:i/>
          <w:sz w:val="28"/>
          <w:szCs w:val="28"/>
        </w:rPr>
        <w:t xml:space="preserve"> реагування на них у межах адміністративно-правових процедур. Констатовано, що механізм адміністративно-правового забезпечення протидії корупції: має нормативно-превентивний характер; реалізується через спеціалізований комплекс адміністративно-правових інструментів; орієнтований на забезпечення стійкості публічної влади до корупції; є динамічним, адаптивним </w:t>
      </w:r>
      <w:r w:rsidR="007002C4">
        <w:rPr>
          <w:rFonts w:ascii="Times New Roman" w:hAnsi="Times New Roman" w:cs="Times New Roman"/>
          <w:i/>
          <w:sz w:val="28"/>
          <w:szCs w:val="28"/>
        </w:rPr>
        <w:t>і</w:t>
      </w:r>
      <w:r w:rsidRPr="000E4FC2">
        <w:rPr>
          <w:rFonts w:ascii="Times New Roman" w:hAnsi="Times New Roman" w:cs="Times New Roman"/>
          <w:i/>
          <w:sz w:val="28"/>
          <w:szCs w:val="28"/>
        </w:rPr>
        <w:t xml:space="preserve"> багатовимірним явищем; відображає баланс між інтересами держави та правами людини.</w:t>
      </w:r>
      <w:r w:rsidRPr="000E4FC2">
        <w:rPr>
          <w:rFonts w:ascii="Times New Roman" w:hAnsi="Times New Roman" w:cs="Times New Roman"/>
          <w:sz w:val="28"/>
          <w:szCs w:val="28"/>
        </w:rPr>
        <w:t xml:space="preserve"> Текст: </w:t>
      </w:r>
      <w:hyperlink r:id="rId12" w:history="1">
        <w:r w:rsidRPr="000E4FC2">
          <w:rPr>
            <w:rStyle w:val="a3"/>
            <w:rFonts w:ascii="Times New Roman" w:hAnsi="Times New Roman" w:cs="Times New Roman"/>
            <w:sz w:val="28"/>
            <w:szCs w:val="28"/>
          </w:rPr>
          <w:t>http://www.nvppp.in.ua/vip/2025/4/32.pdf</w:t>
        </w:r>
      </w:hyperlink>
      <w:r w:rsidRPr="000E4FC2">
        <w:rPr>
          <w:rFonts w:ascii="Times New Roman" w:hAnsi="Times New Roman" w:cs="Times New Roman"/>
          <w:sz w:val="28"/>
          <w:szCs w:val="28"/>
        </w:rPr>
        <w:t xml:space="preserve">     </w:t>
      </w:r>
    </w:p>
    <w:p w:rsidR="00A10944" w:rsidRPr="000E4FC2" w:rsidRDefault="00A10944" w:rsidP="000E4FC2">
      <w:pPr>
        <w:pStyle w:val="a8"/>
        <w:numPr>
          <w:ilvl w:val="0"/>
          <w:numId w:val="1"/>
        </w:numPr>
        <w:spacing w:after="120" w:line="360" w:lineRule="auto"/>
        <w:ind w:left="0" w:firstLine="567"/>
        <w:jc w:val="both"/>
        <w:rPr>
          <w:rFonts w:ascii="Times New Roman" w:hAnsi="Times New Roman" w:cs="Times New Roman"/>
          <w:sz w:val="28"/>
          <w:szCs w:val="28"/>
        </w:rPr>
      </w:pPr>
      <w:proofErr w:type="spellStart"/>
      <w:r w:rsidRPr="000E4FC2">
        <w:rPr>
          <w:rFonts w:ascii="Times New Roman" w:hAnsi="Times New Roman" w:cs="Times New Roman"/>
          <w:b/>
          <w:sz w:val="28"/>
          <w:szCs w:val="28"/>
        </w:rPr>
        <w:t>Басалюк</w:t>
      </w:r>
      <w:proofErr w:type="spellEnd"/>
      <w:r w:rsidRPr="000E4FC2">
        <w:rPr>
          <w:rFonts w:ascii="Times New Roman" w:hAnsi="Times New Roman" w:cs="Times New Roman"/>
          <w:b/>
          <w:sz w:val="28"/>
          <w:szCs w:val="28"/>
        </w:rPr>
        <w:t xml:space="preserve"> Н. В. Екстрадиція як інструмент міжнародного співробітництва у кримінальному провадженні: виклики правозастосування в Україні</w:t>
      </w:r>
      <w:r w:rsidRPr="000E4FC2">
        <w:rPr>
          <w:rFonts w:ascii="Times New Roman" w:hAnsi="Times New Roman" w:cs="Times New Roman"/>
          <w:sz w:val="28"/>
          <w:szCs w:val="28"/>
        </w:rPr>
        <w:t xml:space="preserve"> [Електронний ресурс] / Наталія Василівна </w:t>
      </w:r>
      <w:proofErr w:type="spellStart"/>
      <w:r w:rsidRPr="000E4FC2">
        <w:rPr>
          <w:rFonts w:ascii="Times New Roman" w:hAnsi="Times New Roman" w:cs="Times New Roman"/>
          <w:sz w:val="28"/>
          <w:szCs w:val="28"/>
        </w:rPr>
        <w:t>Басалюк</w:t>
      </w:r>
      <w:proofErr w:type="spellEnd"/>
      <w:r w:rsidRPr="000E4FC2">
        <w:rPr>
          <w:rFonts w:ascii="Times New Roman" w:hAnsi="Times New Roman" w:cs="Times New Roman"/>
          <w:sz w:val="28"/>
          <w:szCs w:val="28"/>
        </w:rPr>
        <w:t xml:space="preserve"> // Успіхи і досягнення у науці. – 2025. – № 12. – С. 48-59.  </w:t>
      </w:r>
      <w:r w:rsidRPr="000E4FC2">
        <w:rPr>
          <w:rFonts w:ascii="Times New Roman" w:hAnsi="Times New Roman" w:cs="Times New Roman"/>
          <w:i/>
          <w:sz w:val="28"/>
          <w:szCs w:val="28"/>
        </w:rPr>
        <w:t>З'ясовано, що екстрадиція функціонує на перетині конституційного, кримінального, кримінально-процесуального та міжнародного права, поєднуючи завдання забезпечення ефективного кримінального переслідування з вимогами захисту прав людини. Виявлено основні виклики правозастосування у сфері екстрадиції в Україні та окреслено напрями вдосконалення нормативного регулювання і судової практики. Розглянуто вироки Апеляційної палати Вищого антикорупційного суду (ВАКС) та рішення судів загальної юрисдикції щодо екстрадиції з Італії та Німеччини. Зроблено висновок про необхідність комплексної гармонізації національного законодавства з міжнародною практикою, уточнення критеріїв допустимості доказів, урахування гуманітарних застережень екстрадиції та формування сталої судової  практики, орієнтованої на баланс між ефективністю кримінальної юстиції й захистом прав людини.</w:t>
      </w:r>
      <w:r w:rsidRPr="000E4FC2">
        <w:rPr>
          <w:rFonts w:ascii="Times New Roman" w:hAnsi="Times New Roman" w:cs="Times New Roman"/>
          <w:sz w:val="28"/>
          <w:szCs w:val="28"/>
        </w:rPr>
        <w:t xml:space="preserve"> Текст: </w:t>
      </w:r>
      <w:hyperlink r:id="rId13" w:history="1">
        <w:r w:rsidRPr="000E4FC2">
          <w:rPr>
            <w:rStyle w:val="a3"/>
            <w:rFonts w:ascii="Times New Roman" w:hAnsi="Times New Roman" w:cs="Times New Roman"/>
            <w:sz w:val="28"/>
            <w:szCs w:val="28"/>
          </w:rPr>
          <w:t>https://perspectives.pp.ua/index.php/sas/article/view/34267/34243</w:t>
        </w:r>
      </w:hyperlink>
      <w:r w:rsidRPr="000E4FC2">
        <w:rPr>
          <w:rFonts w:ascii="Times New Roman" w:hAnsi="Times New Roman" w:cs="Times New Roman"/>
          <w:sz w:val="28"/>
          <w:szCs w:val="28"/>
        </w:rPr>
        <w:t xml:space="preserve">   </w:t>
      </w:r>
    </w:p>
    <w:p w:rsidR="00A10944" w:rsidRPr="000E4FC2" w:rsidRDefault="00A10944" w:rsidP="000E4FC2">
      <w:pPr>
        <w:pStyle w:val="a8"/>
        <w:numPr>
          <w:ilvl w:val="0"/>
          <w:numId w:val="1"/>
        </w:numPr>
        <w:spacing w:after="120" w:line="360" w:lineRule="auto"/>
        <w:ind w:left="0" w:firstLine="567"/>
        <w:jc w:val="both"/>
        <w:rPr>
          <w:rFonts w:ascii="Times New Roman" w:hAnsi="Times New Roman" w:cs="Times New Roman"/>
          <w:sz w:val="28"/>
          <w:szCs w:val="28"/>
        </w:rPr>
      </w:pPr>
      <w:proofErr w:type="spellStart"/>
      <w:r w:rsidRPr="000E4FC2">
        <w:rPr>
          <w:rFonts w:ascii="Times New Roman" w:hAnsi="Times New Roman" w:cs="Times New Roman"/>
          <w:b/>
          <w:sz w:val="28"/>
          <w:szCs w:val="28"/>
        </w:rPr>
        <w:t>Беган</w:t>
      </w:r>
      <w:proofErr w:type="spellEnd"/>
      <w:r w:rsidRPr="000E4FC2">
        <w:rPr>
          <w:rFonts w:ascii="Times New Roman" w:hAnsi="Times New Roman" w:cs="Times New Roman"/>
          <w:b/>
          <w:sz w:val="28"/>
          <w:szCs w:val="28"/>
        </w:rPr>
        <w:t xml:space="preserve"> М. П. Корупція в Україні як складова загрози національній безпеці</w:t>
      </w:r>
      <w:r w:rsidRPr="000E4FC2">
        <w:rPr>
          <w:rFonts w:ascii="Times New Roman" w:hAnsi="Times New Roman" w:cs="Times New Roman"/>
          <w:sz w:val="28"/>
          <w:szCs w:val="28"/>
        </w:rPr>
        <w:t xml:space="preserve"> [Електронний ресурс] / Микита Павлович </w:t>
      </w:r>
      <w:proofErr w:type="spellStart"/>
      <w:r w:rsidRPr="000E4FC2">
        <w:rPr>
          <w:rFonts w:ascii="Times New Roman" w:hAnsi="Times New Roman" w:cs="Times New Roman"/>
          <w:sz w:val="28"/>
          <w:szCs w:val="28"/>
        </w:rPr>
        <w:t>Беган</w:t>
      </w:r>
      <w:proofErr w:type="spellEnd"/>
      <w:r w:rsidRPr="000E4FC2">
        <w:rPr>
          <w:rFonts w:ascii="Times New Roman" w:hAnsi="Times New Roman" w:cs="Times New Roman"/>
          <w:sz w:val="28"/>
          <w:szCs w:val="28"/>
        </w:rPr>
        <w:t xml:space="preserve"> </w:t>
      </w:r>
      <w:r w:rsidR="001208B8">
        <w:rPr>
          <w:rFonts w:ascii="Times New Roman" w:hAnsi="Times New Roman" w:cs="Times New Roman"/>
          <w:sz w:val="28"/>
          <w:szCs w:val="28"/>
        </w:rPr>
        <w:br/>
      </w:r>
      <w:r w:rsidRPr="000E4FC2">
        <w:rPr>
          <w:rFonts w:ascii="Times New Roman" w:hAnsi="Times New Roman" w:cs="Times New Roman"/>
          <w:sz w:val="28"/>
          <w:szCs w:val="28"/>
        </w:rPr>
        <w:lastRenderedPageBreak/>
        <w:t xml:space="preserve">// Успіхи і досягнення у науці. – 2025. – № 12. – С. 664-674.  </w:t>
      </w:r>
      <w:r w:rsidRPr="000E4FC2">
        <w:rPr>
          <w:rFonts w:ascii="Times New Roman" w:hAnsi="Times New Roman" w:cs="Times New Roman"/>
          <w:i/>
          <w:sz w:val="28"/>
          <w:szCs w:val="28"/>
        </w:rPr>
        <w:t>Досліджено актуальні проблеми поширення та розвитку корупції в Україні, яка глибоко проникає в усі сфери діяльності суспільства та гальмує процес європейської інтеграції України. Проаналізовано фактори, що призводять до корупційних правопорушень та сприяють їх розвитку під час військової агресії РФ в Україні. Зазначено, що морально-психологічні наслідки корупції проявляються в тому, що вона є потужним фактором деморалізації суспільства, девальвації моральних цінностей, нищить духовні та моральні устої, тобто стає основним чинником загрози національній безпеці держави. Доведено, що державний сектор безпеки є особливо вразливим для різного роду корупційних махінацій, та наголошено, що більшість з означених проблем можливо вирішити за умови ефективного використання історичного досвіду інших держав, удосконалюючи систему протидії корупції.</w:t>
      </w:r>
      <w:r w:rsidRPr="000E4FC2">
        <w:rPr>
          <w:rFonts w:ascii="Times New Roman" w:hAnsi="Times New Roman" w:cs="Times New Roman"/>
          <w:sz w:val="28"/>
          <w:szCs w:val="28"/>
        </w:rPr>
        <w:t xml:space="preserve"> Текст: </w:t>
      </w:r>
      <w:hyperlink r:id="rId14" w:history="1">
        <w:r w:rsidRPr="000E4FC2">
          <w:rPr>
            <w:rStyle w:val="a3"/>
            <w:rFonts w:ascii="Times New Roman" w:hAnsi="Times New Roman" w:cs="Times New Roman"/>
            <w:sz w:val="28"/>
            <w:szCs w:val="28"/>
          </w:rPr>
          <w:t>https://perspectives.pp.ua/index.php/sas/article/view/34320/34296</w:t>
        </w:r>
      </w:hyperlink>
      <w:r w:rsidRPr="000E4FC2">
        <w:rPr>
          <w:rFonts w:ascii="Times New Roman" w:hAnsi="Times New Roman" w:cs="Times New Roman"/>
          <w:sz w:val="28"/>
          <w:szCs w:val="28"/>
        </w:rPr>
        <w:t xml:space="preserve">    </w:t>
      </w:r>
    </w:p>
    <w:p w:rsidR="00A10944" w:rsidRPr="000E4FC2" w:rsidRDefault="00A10944" w:rsidP="000E4FC2">
      <w:pPr>
        <w:pStyle w:val="a8"/>
        <w:numPr>
          <w:ilvl w:val="0"/>
          <w:numId w:val="1"/>
        </w:numPr>
        <w:spacing w:after="120" w:line="360" w:lineRule="auto"/>
        <w:ind w:left="0" w:firstLine="567"/>
        <w:jc w:val="both"/>
      </w:pPr>
      <w:r w:rsidRPr="000E4FC2">
        <w:rPr>
          <w:rFonts w:ascii="Times New Roman" w:hAnsi="Times New Roman" w:cs="Times New Roman"/>
          <w:b/>
          <w:sz w:val="28"/>
          <w:szCs w:val="28"/>
        </w:rPr>
        <w:t>Безоплатне житло залишать лише для чотирьох категорій</w:t>
      </w:r>
      <w:r w:rsidRPr="000E4FC2">
        <w:rPr>
          <w:rFonts w:ascii="Times New Roman" w:hAnsi="Times New Roman" w:cs="Times New Roman"/>
          <w:sz w:val="28"/>
          <w:szCs w:val="28"/>
        </w:rPr>
        <w:t xml:space="preserve"> [Електронний ресурс] // </w:t>
      </w:r>
      <w:proofErr w:type="spellStart"/>
      <w:r w:rsidRPr="000E4FC2">
        <w:rPr>
          <w:rFonts w:ascii="Times New Roman" w:hAnsi="Times New Roman" w:cs="Times New Roman"/>
          <w:sz w:val="28"/>
          <w:szCs w:val="28"/>
        </w:rPr>
        <w:t>Юрид</w:t>
      </w:r>
      <w:proofErr w:type="spellEnd"/>
      <w:r w:rsidRPr="000E4FC2">
        <w:rPr>
          <w:rFonts w:ascii="Times New Roman" w:hAnsi="Times New Roman" w:cs="Times New Roman"/>
          <w:sz w:val="28"/>
          <w:szCs w:val="28"/>
        </w:rPr>
        <w:t xml:space="preserve">. практика. – 2026. – 18 </w:t>
      </w:r>
      <w:proofErr w:type="spellStart"/>
      <w:r w:rsidRPr="000E4FC2">
        <w:rPr>
          <w:rFonts w:ascii="Times New Roman" w:hAnsi="Times New Roman" w:cs="Times New Roman"/>
          <w:sz w:val="28"/>
          <w:szCs w:val="28"/>
        </w:rPr>
        <w:t>лют</w:t>
      </w:r>
      <w:proofErr w:type="spellEnd"/>
      <w:r w:rsidRPr="000E4FC2">
        <w:rPr>
          <w:rFonts w:ascii="Times New Roman" w:hAnsi="Times New Roman" w:cs="Times New Roman"/>
          <w:sz w:val="28"/>
          <w:szCs w:val="28"/>
        </w:rPr>
        <w:t xml:space="preserve">. – Електрон. дані.  </w:t>
      </w:r>
      <w:r w:rsidRPr="000E4FC2">
        <w:rPr>
          <w:rFonts w:ascii="Times New Roman" w:hAnsi="Times New Roman" w:cs="Times New Roman"/>
          <w:i/>
          <w:sz w:val="28"/>
          <w:szCs w:val="28"/>
        </w:rPr>
        <w:t xml:space="preserve">Подано коментар народної депутатки Олени Шуляк щодо права громадян на безоплатне отримання житла у власність від держави відповідно до Закону України "Про основні засади житлової політики". За </w:t>
      </w:r>
      <w:r w:rsidR="00356DDA">
        <w:rPr>
          <w:rFonts w:ascii="Times New Roman" w:hAnsi="Times New Roman" w:cs="Times New Roman"/>
          <w:i/>
          <w:sz w:val="28"/>
          <w:szCs w:val="28"/>
        </w:rPr>
        <w:t xml:space="preserve">її </w:t>
      </w:r>
      <w:r w:rsidRPr="000E4FC2">
        <w:rPr>
          <w:rFonts w:ascii="Times New Roman" w:hAnsi="Times New Roman" w:cs="Times New Roman"/>
          <w:i/>
          <w:sz w:val="28"/>
          <w:szCs w:val="28"/>
        </w:rPr>
        <w:t>словами, таке право матимуть лише чотири категорії громадян: військовослужбовці, правоохоронці, рятувальники та діти-сироти, і лише ці групи зможуть у майбутньому приватизувати надане житло. Народна депутатка наголосила, що нові правила мають унеможливити зловживання, усунути корупційні схеми та зробити систему розподілу житла більш прозорою і справедливою.</w:t>
      </w:r>
      <w:r w:rsidRPr="000E4FC2">
        <w:rPr>
          <w:rFonts w:ascii="Times New Roman" w:hAnsi="Times New Roman" w:cs="Times New Roman"/>
          <w:sz w:val="28"/>
          <w:szCs w:val="28"/>
        </w:rPr>
        <w:t xml:space="preserve"> Текст: </w:t>
      </w:r>
      <w:hyperlink r:id="rId15" w:history="1">
        <w:r w:rsidRPr="000E4FC2">
          <w:rPr>
            <w:rStyle w:val="a3"/>
            <w:rFonts w:ascii="Times New Roman" w:hAnsi="Times New Roman" w:cs="Times New Roman"/>
            <w:sz w:val="28"/>
            <w:szCs w:val="28"/>
          </w:rPr>
          <w:t>https://pravo.ua/bezoplatne-zhytlo-zalyshat-lyshe-dlia-chotyrokh-katehorii/</w:t>
        </w:r>
      </w:hyperlink>
    </w:p>
    <w:p w:rsidR="00A10944" w:rsidRPr="000E4FC2" w:rsidRDefault="00A10944" w:rsidP="000E4FC2">
      <w:pPr>
        <w:pStyle w:val="a8"/>
        <w:numPr>
          <w:ilvl w:val="0"/>
          <w:numId w:val="1"/>
        </w:numPr>
        <w:spacing w:after="120" w:line="360" w:lineRule="auto"/>
        <w:ind w:left="0" w:firstLine="567"/>
        <w:jc w:val="both"/>
        <w:rPr>
          <w:rFonts w:ascii="Times New Roman" w:hAnsi="Times New Roman" w:cs="Times New Roman"/>
          <w:sz w:val="28"/>
          <w:szCs w:val="28"/>
        </w:rPr>
      </w:pPr>
      <w:r w:rsidRPr="000E4FC2">
        <w:rPr>
          <w:rFonts w:ascii="Times New Roman" w:hAnsi="Times New Roman" w:cs="Times New Roman"/>
          <w:b/>
          <w:sz w:val="28"/>
          <w:szCs w:val="28"/>
        </w:rPr>
        <w:t xml:space="preserve">Блага А. Б. Проблеми оцінки латентності злочинності в умовах повномасштабної російської агресії </w:t>
      </w:r>
      <w:r w:rsidRPr="000E4FC2">
        <w:rPr>
          <w:rFonts w:ascii="Times New Roman" w:hAnsi="Times New Roman" w:cs="Times New Roman"/>
          <w:sz w:val="28"/>
          <w:szCs w:val="28"/>
        </w:rPr>
        <w:t xml:space="preserve">[Електронний ресурс] </w:t>
      </w:r>
      <w:r w:rsidR="001208B8">
        <w:rPr>
          <w:rFonts w:ascii="Times New Roman" w:hAnsi="Times New Roman" w:cs="Times New Roman"/>
          <w:sz w:val="28"/>
          <w:szCs w:val="28"/>
        </w:rPr>
        <w:br/>
      </w:r>
      <w:r w:rsidRPr="000E4FC2">
        <w:rPr>
          <w:rFonts w:ascii="Times New Roman" w:hAnsi="Times New Roman" w:cs="Times New Roman"/>
          <w:sz w:val="28"/>
          <w:szCs w:val="28"/>
        </w:rPr>
        <w:t xml:space="preserve">/ А. Б. Блага // </w:t>
      </w:r>
      <w:proofErr w:type="spellStart"/>
      <w:r w:rsidRPr="000E4FC2">
        <w:rPr>
          <w:rFonts w:ascii="Times New Roman" w:hAnsi="Times New Roman" w:cs="Times New Roman"/>
          <w:sz w:val="28"/>
          <w:szCs w:val="28"/>
        </w:rPr>
        <w:t>Юрид</w:t>
      </w:r>
      <w:proofErr w:type="spellEnd"/>
      <w:r w:rsidRPr="000E4FC2">
        <w:rPr>
          <w:rFonts w:ascii="Times New Roman" w:hAnsi="Times New Roman" w:cs="Times New Roman"/>
          <w:sz w:val="28"/>
          <w:szCs w:val="28"/>
        </w:rPr>
        <w:t xml:space="preserve">. наук. електрон. журн. – 2025. – № 11. – С. 188-192.  </w:t>
      </w:r>
      <w:r w:rsidRPr="000E4FC2">
        <w:rPr>
          <w:rFonts w:ascii="Times New Roman" w:hAnsi="Times New Roman" w:cs="Times New Roman"/>
          <w:i/>
          <w:sz w:val="28"/>
          <w:szCs w:val="28"/>
        </w:rPr>
        <w:t xml:space="preserve">Виявлено труднощі у визначенні рівня злочинності та на основі опитування правоохоронців та експертів встановлено, що найбільш латентними видами </w:t>
      </w:r>
      <w:r w:rsidRPr="000E4FC2">
        <w:rPr>
          <w:rFonts w:ascii="Times New Roman" w:hAnsi="Times New Roman" w:cs="Times New Roman"/>
          <w:i/>
          <w:sz w:val="28"/>
          <w:szCs w:val="28"/>
        </w:rPr>
        <w:lastRenderedPageBreak/>
        <w:t xml:space="preserve">кримінальних правопорушень є: домашнє насильство; шахрайство, у т.ч. вчинене шляхом незаконних операцій з використанням електронно-обчислювальної техніки; незаконний обіг зброї та наркотичних засобів; корупційні кримінальні правопорушення; самовільне залишення військової частини або місця служби; кримінальні правопорушення проти статевої свободи та статевої недоторканості особи; </w:t>
      </w:r>
      <w:proofErr w:type="spellStart"/>
      <w:r w:rsidRPr="000E4FC2">
        <w:rPr>
          <w:rFonts w:ascii="Times New Roman" w:hAnsi="Times New Roman" w:cs="Times New Roman"/>
          <w:i/>
          <w:sz w:val="28"/>
          <w:szCs w:val="28"/>
        </w:rPr>
        <w:t>колабораційна</w:t>
      </w:r>
      <w:proofErr w:type="spellEnd"/>
      <w:r w:rsidRPr="000E4FC2">
        <w:rPr>
          <w:rFonts w:ascii="Times New Roman" w:hAnsi="Times New Roman" w:cs="Times New Roman"/>
          <w:i/>
          <w:sz w:val="28"/>
          <w:szCs w:val="28"/>
        </w:rPr>
        <w:t xml:space="preserve"> діяльність і протиправне використання гуманітарної допомоги. Вказано, що отримані дані демонструють системну залежність рівня латентності та </w:t>
      </w:r>
      <w:proofErr w:type="spellStart"/>
      <w:r w:rsidRPr="000E4FC2">
        <w:rPr>
          <w:rFonts w:ascii="Times New Roman" w:hAnsi="Times New Roman" w:cs="Times New Roman"/>
          <w:i/>
          <w:sz w:val="28"/>
          <w:szCs w:val="28"/>
        </w:rPr>
        <w:t>віктимізації</w:t>
      </w:r>
      <w:proofErr w:type="spellEnd"/>
      <w:r w:rsidRPr="000E4FC2">
        <w:rPr>
          <w:rFonts w:ascii="Times New Roman" w:hAnsi="Times New Roman" w:cs="Times New Roman"/>
          <w:i/>
          <w:sz w:val="28"/>
          <w:szCs w:val="28"/>
        </w:rPr>
        <w:t xml:space="preserve"> від умов воєнного часу та мобільності населення. Акцентовано на необхідності підвищення доступності правоохоронних сервісів, зміцнення довіри населення до інституцій держави, а також активізації превентивної та інформаційно-комунікаційної роботи в умовах збройного конфлікту.</w:t>
      </w:r>
      <w:r w:rsidRPr="000E4FC2">
        <w:rPr>
          <w:rFonts w:ascii="Times New Roman" w:hAnsi="Times New Roman" w:cs="Times New Roman"/>
          <w:sz w:val="28"/>
          <w:szCs w:val="28"/>
        </w:rPr>
        <w:t xml:space="preserve"> Текст: </w:t>
      </w:r>
      <w:hyperlink r:id="rId16" w:history="1">
        <w:r w:rsidRPr="000E4FC2">
          <w:rPr>
            <w:rStyle w:val="a3"/>
            <w:rFonts w:ascii="Times New Roman" w:hAnsi="Times New Roman" w:cs="Times New Roman"/>
            <w:sz w:val="28"/>
            <w:szCs w:val="28"/>
          </w:rPr>
          <w:t>http://lsej.org.ua/11_2025/41.pdf</w:t>
        </w:r>
      </w:hyperlink>
      <w:r w:rsidRPr="000E4FC2">
        <w:rPr>
          <w:rFonts w:ascii="Times New Roman" w:hAnsi="Times New Roman" w:cs="Times New Roman"/>
          <w:sz w:val="28"/>
          <w:szCs w:val="28"/>
        </w:rPr>
        <w:t xml:space="preserve">     </w:t>
      </w:r>
    </w:p>
    <w:p w:rsidR="00A10944" w:rsidRPr="000E4FC2" w:rsidRDefault="00A10944" w:rsidP="001208B8">
      <w:pPr>
        <w:pStyle w:val="a8"/>
        <w:numPr>
          <w:ilvl w:val="0"/>
          <w:numId w:val="1"/>
        </w:numPr>
        <w:spacing w:after="120" w:line="360" w:lineRule="auto"/>
        <w:ind w:left="0" w:firstLine="567"/>
        <w:jc w:val="both"/>
        <w:rPr>
          <w:rFonts w:ascii="Times New Roman" w:hAnsi="Times New Roman" w:cs="Times New Roman"/>
          <w:sz w:val="28"/>
          <w:szCs w:val="28"/>
        </w:rPr>
      </w:pPr>
      <w:r w:rsidRPr="000E4FC2">
        <w:rPr>
          <w:rFonts w:ascii="Times New Roman" w:hAnsi="Times New Roman" w:cs="Times New Roman"/>
          <w:b/>
          <w:sz w:val="28"/>
          <w:szCs w:val="28"/>
        </w:rPr>
        <w:t>Бондарчук Н. В. Гендерна чутливість управлінських рішень як чинник зниження корупційних ризиків у сфері освіти</w:t>
      </w:r>
      <w:r w:rsidRPr="000E4FC2">
        <w:rPr>
          <w:rFonts w:ascii="Times New Roman" w:hAnsi="Times New Roman" w:cs="Times New Roman"/>
          <w:sz w:val="28"/>
          <w:szCs w:val="28"/>
        </w:rPr>
        <w:t xml:space="preserve"> [Електронний ресурс] / Наталія Володимирівна Бондарчук // Нац. інтереси України. – 2026. – № 1. – С. 1014-1023.  </w:t>
      </w:r>
      <w:r w:rsidRPr="000E4FC2">
        <w:rPr>
          <w:rFonts w:ascii="Times New Roman" w:hAnsi="Times New Roman" w:cs="Times New Roman"/>
          <w:i/>
          <w:sz w:val="28"/>
          <w:szCs w:val="28"/>
        </w:rPr>
        <w:t xml:space="preserve">Доведено, що корупційні практики в освітньому управлінні часто виникають у так званих "сліпих зонах" ухвалення кадрових, фінансових та організаційних рішень, де домінують неформальні впливи, </w:t>
      </w:r>
      <w:proofErr w:type="spellStart"/>
      <w:r w:rsidRPr="000E4FC2">
        <w:rPr>
          <w:rFonts w:ascii="Times New Roman" w:hAnsi="Times New Roman" w:cs="Times New Roman"/>
          <w:i/>
          <w:sz w:val="28"/>
          <w:szCs w:val="28"/>
        </w:rPr>
        <w:t>дискреційність</w:t>
      </w:r>
      <w:proofErr w:type="spellEnd"/>
      <w:r w:rsidRPr="000E4FC2">
        <w:rPr>
          <w:rFonts w:ascii="Times New Roman" w:hAnsi="Times New Roman" w:cs="Times New Roman"/>
          <w:i/>
          <w:sz w:val="28"/>
          <w:szCs w:val="28"/>
        </w:rPr>
        <w:t xml:space="preserve"> і нерівний доступ до ресурсів та інформації. Наголошено, що інтеграція гендерного підходу в управлінський цикл сприяє підвищенню прозорості, колегіальності та підзвітності, зменшує асиметрію впливу різних груп і звужує можливості використання управлінських ресурсів у приватних інтересах. Проаналізовано нормативно-правові документи забезпечення гендерної рівності в Україні та визначено їх антикорупційний потенціал. Узагальнено стратегічні механізми інтеграції гендерної чутливості в управлінську практику закладів вищої освіти</w:t>
      </w:r>
      <w:r w:rsidR="00ED12BA">
        <w:rPr>
          <w:rFonts w:ascii="Times New Roman" w:hAnsi="Times New Roman" w:cs="Times New Roman"/>
          <w:i/>
          <w:sz w:val="28"/>
          <w:szCs w:val="28"/>
        </w:rPr>
        <w:t xml:space="preserve"> (ЗВО)</w:t>
      </w:r>
      <w:r w:rsidRPr="000E4FC2">
        <w:rPr>
          <w:rFonts w:ascii="Times New Roman" w:hAnsi="Times New Roman" w:cs="Times New Roman"/>
          <w:i/>
          <w:sz w:val="28"/>
          <w:szCs w:val="28"/>
        </w:rPr>
        <w:t xml:space="preserve"> та констатовано, що гендерна чутливість управлінських рішень у сфері освіти виступає не лише елементом соціальної політики, а й інституційним </w:t>
      </w:r>
      <w:r w:rsidRPr="000E4FC2">
        <w:rPr>
          <w:rFonts w:ascii="Times New Roman" w:hAnsi="Times New Roman" w:cs="Times New Roman"/>
          <w:i/>
          <w:sz w:val="28"/>
          <w:szCs w:val="28"/>
        </w:rPr>
        <w:lastRenderedPageBreak/>
        <w:t>чинником зниження корупційних ризиків</w:t>
      </w:r>
      <w:r w:rsidRPr="000E4FC2">
        <w:rPr>
          <w:rFonts w:ascii="Times New Roman" w:hAnsi="Times New Roman" w:cs="Times New Roman"/>
          <w:sz w:val="28"/>
          <w:szCs w:val="28"/>
        </w:rPr>
        <w:t xml:space="preserve">. Текст: </w:t>
      </w:r>
      <w:hyperlink r:id="rId17" w:history="1">
        <w:r w:rsidRPr="000E4FC2">
          <w:rPr>
            <w:rStyle w:val="a3"/>
            <w:rFonts w:ascii="Times New Roman" w:hAnsi="Times New Roman" w:cs="Times New Roman"/>
            <w:sz w:val="28"/>
            <w:szCs w:val="28"/>
          </w:rPr>
          <w:t>https://perspectives.pp.ua/index.php/niu/article/view/35221/35199</w:t>
        </w:r>
      </w:hyperlink>
      <w:r w:rsidRPr="000E4FC2">
        <w:rPr>
          <w:rFonts w:ascii="Times New Roman" w:hAnsi="Times New Roman" w:cs="Times New Roman"/>
          <w:sz w:val="28"/>
          <w:szCs w:val="28"/>
        </w:rPr>
        <w:t xml:space="preserve"> </w:t>
      </w:r>
    </w:p>
    <w:p w:rsidR="00A10944" w:rsidRPr="000E4FC2" w:rsidRDefault="00A10944" w:rsidP="000E4FC2">
      <w:pPr>
        <w:pStyle w:val="a8"/>
        <w:numPr>
          <w:ilvl w:val="0"/>
          <w:numId w:val="1"/>
        </w:numPr>
        <w:spacing w:after="120" w:line="360" w:lineRule="auto"/>
        <w:ind w:left="0" w:firstLine="567"/>
        <w:jc w:val="both"/>
        <w:rPr>
          <w:rFonts w:ascii="Times New Roman" w:hAnsi="Times New Roman" w:cs="Times New Roman"/>
          <w:sz w:val="28"/>
          <w:szCs w:val="28"/>
        </w:rPr>
      </w:pPr>
      <w:proofErr w:type="spellStart"/>
      <w:r w:rsidRPr="000E4FC2">
        <w:rPr>
          <w:rFonts w:ascii="Times New Roman" w:hAnsi="Times New Roman" w:cs="Times New Roman"/>
          <w:b/>
          <w:sz w:val="28"/>
          <w:szCs w:val="28"/>
        </w:rPr>
        <w:t>Булик</w:t>
      </w:r>
      <w:proofErr w:type="spellEnd"/>
      <w:r w:rsidRPr="000E4FC2">
        <w:rPr>
          <w:rFonts w:ascii="Times New Roman" w:hAnsi="Times New Roman" w:cs="Times New Roman"/>
          <w:b/>
          <w:sz w:val="28"/>
          <w:szCs w:val="28"/>
        </w:rPr>
        <w:t xml:space="preserve"> І. Л. Адміністративно-правові обмеження публічної служби як механізм запобігання корупції</w:t>
      </w:r>
      <w:r w:rsidRPr="000E4FC2">
        <w:rPr>
          <w:rFonts w:ascii="Times New Roman" w:hAnsi="Times New Roman" w:cs="Times New Roman"/>
          <w:sz w:val="28"/>
          <w:szCs w:val="28"/>
        </w:rPr>
        <w:t xml:space="preserve"> [Електронний ресурс] </w:t>
      </w:r>
      <w:r w:rsidR="008345ED">
        <w:rPr>
          <w:rFonts w:ascii="Times New Roman" w:hAnsi="Times New Roman" w:cs="Times New Roman"/>
          <w:sz w:val="28"/>
          <w:szCs w:val="28"/>
        </w:rPr>
        <w:br/>
      </w:r>
      <w:r w:rsidRPr="000E4FC2">
        <w:rPr>
          <w:rFonts w:ascii="Times New Roman" w:hAnsi="Times New Roman" w:cs="Times New Roman"/>
          <w:sz w:val="28"/>
          <w:szCs w:val="28"/>
        </w:rPr>
        <w:t xml:space="preserve">/ І. Л. </w:t>
      </w:r>
      <w:proofErr w:type="spellStart"/>
      <w:r w:rsidRPr="000E4FC2">
        <w:rPr>
          <w:rFonts w:ascii="Times New Roman" w:hAnsi="Times New Roman" w:cs="Times New Roman"/>
          <w:sz w:val="28"/>
          <w:szCs w:val="28"/>
        </w:rPr>
        <w:t>Булик</w:t>
      </w:r>
      <w:proofErr w:type="spellEnd"/>
      <w:r w:rsidRPr="000E4FC2">
        <w:rPr>
          <w:rFonts w:ascii="Times New Roman" w:hAnsi="Times New Roman" w:cs="Times New Roman"/>
          <w:sz w:val="28"/>
          <w:szCs w:val="28"/>
        </w:rPr>
        <w:t xml:space="preserve">, О. О. Олійник, О. Б. </w:t>
      </w:r>
      <w:proofErr w:type="spellStart"/>
      <w:r w:rsidRPr="000E4FC2">
        <w:rPr>
          <w:rFonts w:ascii="Times New Roman" w:hAnsi="Times New Roman" w:cs="Times New Roman"/>
          <w:sz w:val="28"/>
          <w:szCs w:val="28"/>
        </w:rPr>
        <w:t>Керницький</w:t>
      </w:r>
      <w:proofErr w:type="spellEnd"/>
      <w:r w:rsidRPr="000E4FC2">
        <w:rPr>
          <w:rFonts w:ascii="Times New Roman" w:hAnsi="Times New Roman" w:cs="Times New Roman"/>
          <w:sz w:val="28"/>
          <w:szCs w:val="28"/>
        </w:rPr>
        <w:t xml:space="preserve"> // </w:t>
      </w:r>
      <w:proofErr w:type="spellStart"/>
      <w:r w:rsidRPr="000E4FC2">
        <w:rPr>
          <w:rFonts w:ascii="Times New Roman" w:hAnsi="Times New Roman" w:cs="Times New Roman"/>
          <w:sz w:val="28"/>
          <w:szCs w:val="28"/>
        </w:rPr>
        <w:t>Журн</w:t>
      </w:r>
      <w:proofErr w:type="spellEnd"/>
      <w:r w:rsidRPr="000E4FC2">
        <w:rPr>
          <w:rFonts w:ascii="Times New Roman" w:hAnsi="Times New Roman" w:cs="Times New Roman"/>
          <w:sz w:val="28"/>
          <w:szCs w:val="28"/>
        </w:rPr>
        <w:t xml:space="preserve">. </w:t>
      </w:r>
      <w:proofErr w:type="spellStart"/>
      <w:r w:rsidRPr="000E4FC2">
        <w:rPr>
          <w:rFonts w:ascii="Times New Roman" w:hAnsi="Times New Roman" w:cs="Times New Roman"/>
          <w:sz w:val="28"/>
          <w:szCs w:val="28"/>
        </w:rPr>
        <w:t>східноєвроп</w:t>
      </w:r>
      <w:proofErr w:type="spellEnd"/>
      <w:r w:rsidRPr="000E4FC2">
        <w:rPr>
          <w:rFonts w:ascii="Times New Roman" w:hAnsi="Times New Roman" w:cs="Times New Roman"/>
          <w:sz w:val="28"/>
          <w:szCs w:val="28"/>
        </w:rPr>
        <w:t>. права : [електрон. наук.-</w:t>
      </w:r>
      <w:proofErr w:type="spellStart"/>
      <w:r w:rsidRPr="000E4FC2">
        <w:rPr>
          <w:rFonts w:ascii="Times New Roman" w:hAnsi="Times New Roman" w:cs="Times New Roman"/>
          <w:sz w:val="28"/>
          <w:szCs w:val="28"/>
        </w:rPr>
        <w:t>практ</w:t>
      </w:r>
      <w:proofErr w:type="spellEnd"/>
      <w:r w:rsidRPr="000E4FC2">
        <w:rPr>
          <w:rFonts w:ascii="Times New Roman" w:hAnsi="Times New Roman" w:cs="Times New Roman"/>
          <w:sz w:val="28"/>
          <w:szCs w:val="28"/>
        </w:rPr>
        <w:t xml:space="preserve">. вид.] / ПВНЗ “Ун-т </w:t>
      </w:r>
      <w:proofErr w:type="spellStart"/>
      <w:r w:rsidRPr="000E4FC2">
        <w:rPr>
          <w:rFonts w:ascii="Times New Roman" w:hAnsi="Times New Roman" w:cs="Times New Roman"/>
          <w:sz w:val="28"/>
          <w:szCs w:val="28"/>
        </w:rPr>
        <w:t>сучас</w:t>
      </w:r>
      <w:proofErr w:type="spellEnd"/>
      <w:r w:rsidRPr="000E4FC2">
        <w:rPr>
          <w:rFonts w:ascii="Times New Roman" w:hAnsi="Times New Roman" w:cs="Times New Roman"/>
          <w:sz w:val="28"/>
          <w:szCs w:val="28"/>
        </w:rPr>
        <w:t xml:space="preserve">. знань”. – 2025. – № 141. – С. 51-57.  </w:t>
      </w:r>
      <w:r w:rsidRPr="000E4FC2">
        <w:rPr>
          <w:rFonts w:ascii="Times New Roman" w:hAnsi="Times New Roman" w:cs="Times New Roman"/>
          <w:i/>
          <w:sz w:val="28"/>
          <w:szCs w:val="28"/>
        </w:rPr>
        <w:t xml:space="preserve">Досліджено корупційні ризики у публічній службі та роль адміністративно-правових обмежень як превентивного механізму запобігання таким ризикам. Проаналізовано законодавче регулювання сумісництва, суміщення посад, участі публічних службовців в органах управління суб’єктів господарювання та обмежень підприємницької діяльності, а також проблеми їх практичного застосування, зумовлені колізіями й неоднозначністю правових норм. Окреслено особливості інститутів сумісництва і суміщення, їх організаційні та часові параметри, а також правові наслідки порушення встановлених обмежень. </w:t>
      </w:r>
      <w:r w:rsidR="00164437">
        <w:rPr>
          <w:rFonts w:ascii="Times New Roman" w:hAnsi="Times New Roman" w:cs="Times New Roman"/>
          <w:i/>
          <w:sz w:val="28"/>
          <w:szCs w:val="28"/>
        </w:rPr>
        <w:t>Окресле</w:t>
      </w:r>
      <w:r w:rsidRPr="000E4FC2">
        <w:rPr>
          <w:rFonts w:ascii="Times New Roman" w:hAnsi="Times New Roman" w:cs="Times New Roman"/>
          <w:i/>
          <w:sz w:val="28"/>
          <w:szCs w:val="28"/>
        </w:rPr>
        <w:t>но напрями мінімізації корупційних ризиків шляхом удосконалення нормативного регулювання, посилення контролю та запровадження прозорих механізмів відповідальності, що сприятиме підвищенню ефективності публічної служби.</w:t>
      </w:r>
      <w:r w:rsidRPr="000E4FC2">
        <w:rPr>
          <w:rFonts w:ascii="Times New Roman" w:hAnsi="Times New Roman" w:cs="Times New Roman"/>
          <w:sz w:val="28"/>
          <w:szCs w:val="28"/>
        </w:rPr>
        <w:t xml:space="preserve"> Текст: </w:t>
      </w:r>
      <w:hyperlink r:id="rId18" w:history="1">
        <w:r w:rsidRPr="000E4FC2">
          <w:rPr>
            <w:rStyle w:val="a3"/>
            <w:rFonts w:ascii="Times New Roman" w:hAnsi="Times New Roman" w:cs="Times New Roman"/>
            <w:sz w:val="28"/>
            <w:szCs w:val="28"/>
          </w:rPr>
          <w:t>http://easternlaw.com.ua/wp-content/uploads/2025/12/bulyk_oliinyk_kernytskyi_141.pdf</w:t>
        </w:r>
      </w:hyperlink>
      <w:r w:rsidRPr="000E4FC2">
        <w:rPr>
          <w:rFonts w:ascii="Times New Roman" w:hAnsi="Times New Roman" w:cs="Times New Roman"/>
          <w:sz w:val="28"/>
          <w:szCs w:val="28"/>
        </w:rPr>
        <w:t xml:space="preserve"> </w:t>
      </w:r>
    </w:p>
    <w:p w:rsidR="00A10944" w:rsidRPr="000E4FC2" w:rsidRDefault="00A10944" w:rsidP="000E4FC2">
      <w:pPr>
        <w:pStyle w:val="a8"/>
        <w:numPr>
          <w:ilvl w:val="0"/>
          <w:numId w:val="1"/>
        </w:numPr>
        <w:spacing w:after="120" w:line="360" w:lineRule="auto"/>
        <w:ind w:left="0" w:firstLine="567"/>
        <w:jc w:val="both"/>
        <w:rPr>
          <w:rFonts w:ascii="Times New Roman" w:hAnsi="Times New Roman" w:cs="Times New Roman"/>
          <w:sz w:val="28"/>
          <w:szCs w:val="28"/>
        </w:rPr>
      </w:pPr>
      <w:proofErr w:type="spellStart"/>
      <w:r w:rsidRPr="000E4FC2">
        <w:rPr>
          <w:rFonts w:ascii="Times New Roman" w:hAnsi="Times New Roman" w:cs="Times New Roman"/>
          <w:b/>
          <w:sz w:val="28"/>
          <w:szCs w:val="28"/>
        </w:rPr>
        <w:t>Вапсва</w:t>
      </w:r>
      <w:proofErr w:type="spellEnd"/>
      <w:r w:rsidRPr="000E4FC2">
        <w:rPr>
          <w:rFonts w:ascii="Times New Roman" w:hAnsi="Times New Roman" w:cs="Times New Roman"/>
          <w:b/>
          <w:sz w:val="28"/>
          <w:szCs w:val="28"/>
        </w:rPr>
        <w:t xml:space="preserve"> Ю. А. Щодо деяких проблемних питань протидії корупції в Україні</w:t>
      </w:r>
      <w:r w:rsidRPr="000E4FC2">
        <w:rPr>
          <w:rFonts w:ascii="Times New Roman" w:hAnsi="Times New Roman" w:cs="Times New Roman"/>
          <w:sz w:val="28"/>
          <w:szCs w:val="28"/>
        </w:rPr>
        <w:t xml:space="preserve"> [Електронний ресурс] / Юрій </w:t>
      </w:r>
      <w:proofErr w:type="spellStart"/>
      <w:r w:rsidRPr="000E4FC2">
        <w:rPr>
          <w:rFonts w:ascii="Times New Roman" w:hAnsi="Times New Roman" w:cs="Times New Roman"/>
          <w:sz w:val="28"/>
          <w:szCs w:val="28"/>
        </w:rPr>
        <w:t>Альфонсасович</w:t>
      </w:r>
      <w:proofErr w:type="spellEnd"/>
      <w:r w:rsidR="00497C39">
        <w:rPr>
          <w:rFonts w:ascii="Times New Roman" w:hAnsi="Times New Roman" w:cs="Times New Roman"/>
          <w:sz w:val="28"/>
          <w:szCs w:val="28"/>
        </w:rPr>
        <w:t xml:space="preserve"> </w:t>
      </w:r>
      <w:proofErr w:type="spellStart"/>
      <w:r w:rsidR="00497C39">
        <w:rPr>
          <w:rFonts w:ascii="Times New Roman" w:hAnsi="Times New Roman" w:cs="Times New Roman"/>
          <w:sz w:val="28"/>
          <w:szCs w:val="28"/>
        </w:rPr>
        <w:t>Вапсва</w:t>
      </w:r>
      <w:proofErr w:type="spellEnd"/>
      <w:r w:rsidRPr="000E4FC2">
        <w:rPr>
          <w:rFonts w:ascii="Times New Roman" w:hAnsi="Times New Roman" w:cs="Times New Roman"/>
          <w:sz w:val="28"/>
          <w:szCs w:val="28"/>
        </w:rPr>
        <w:t xml:space="preserve">, Юлія Ігорівна </w:t>
      </w:r>
      <w:proofErr w:type="spellStart"/>
      <w:r w:rsidRPr="000E4FC2">
        <w:rPr>
          <w:rFonts w:ascii="Times New Roman" w:hAnsi="Times New Roman" w:cs="Times New Roman"/>
          <w:sz w:val="28"/>
          <w:szCs w:val="28"/>
        </w:rPr>
        <w:t>Татаркіна</w:t>
      </w:r>
      <w:proofErr w:type="spellEnd"/>
      <w:r w:rsidRPr="000E4FC2">
        <w:rPr>
          <w:rFonts w:ascii="Times New Roman" w:hAnsi="Times New Roman" w:cs="Times New Roman"/>
          <w:sz w:val="28"/>
          <w:szCs w:val="28"/>
        </w:rPr>
        <w:t xml:space="preserve"> // Право.UA : наук.-</w:t>
      </w:r>
      <w:proofErr w:type="spellStart"/>
      <w:r w:rsidRPr="000E4FC2">
        <w:rPr>
          <w:rFonts w:ascii="Times New Roman" w:hAnsi="Times New Roman" w:cs="Times New Roman"/>
          <w:sz w:val="28"/>
          <w:szCs w:val="28"/>
        </w:rPr>
        <w:t>практ</w:t>
      </w:r>
      <w:proofErr w:type="spellEnd"/>
      <w:r w:rsidRPr="000E4FC2">
        <w:rPr>
          <w:rFonts w:ascii="Times New Roman" w:hAnsi="Times New Roman" w:cs="Times New Roman"/>
          <w:sz w:val="28"/>
          <w:szCs w:val="28"/>
        </w:rPr>
        <w:t xml:space="preserve">. </w:t>
      </w:r>
      <w:proofErr w:type="spellStart"/>
      <w:r w:rsidRPr="000E4FC2">
        <w:rPr>
          <w:rFonts w:ascii="Times New Roman" w:hAnsi="Times New Roman" w:cs="Times New Roman"/>
          <w:sz w:val="28"/>
          <w:szCs w:val="28"/>
        </w:rPr>
        <w:t>журн</w:t>
      </w:r>
      <w:proofErr w:type="spellEnd"/>
      <w:r w:rsidRPr="000E4FC2">
        <w:rPr>
          <w:rFonts w:ascii="Times New Roman" w:hAnsi="Times New Roman" w:cs="Times New Roman"/>
          <w:sz w:val="28"/>
          <w:szCs w:val="28"/>
        </w:rPr>
        <w:t xml:space="preserve">.– 2025. – № 4. – </w:t>
      </w:r>
      <w:r w:rsidR="00487159">
        <w:rPr>
          <w:rFonts w:ascii="Times New Roman" w:hAnsi="Times New Roman" w:cs="Times New Roman"/>
          <w:sz w:val="28"/>
          <w:szCs w:val="28"/>
        </w:rPr>
        <w:br/>
      </w:r>
      <w:r w:rsidRPr="000E4FC2">
        <w:rPr>
          <w:rFonts w:ascii="Times New Roman" w:hAnsi="Times New Roman" w:cs="Times New Roman"/>
          <w:sz w:val="28"/>
          <w:szCs w:val="28"/>
        </w:rPr>
        <w:t xml:space="preserve">С. 47-52.  </w:t>
      </w:r>
      <w:r w:rsidR="00497C39" w:rsidRPr="00497C39">
        <w:rPr>
          <w:rFonts w:ascii="Times New Roman" w:hAnsi="Times New Roman" w:cs="Times New Roman"/>
          <w:i/>
          <w:sz w:val="28"/>
          <w:szCs w:val="28"/>
        </w:rPr>
        <w:t>Вказано</w:t>
      </w:r>
      <w:r w:rsidRPr="000E4FC2">
        <w:rPr>
          <w:rFonts w:ascii="Times New Roman" w:hAnsi="Times New Roman" w:cs="Times New Roman"/>
          <w:i/>
          <w:sz w:val="28"/>
          <w:szCs w:val="28"/>
        </w:rPr>
        <w:t xml:space="preserve">, що протидія корупції можлива тільки </w:t>
      </w:r>
      <w:r w:rsidR="00497C39">
        <w:rPr>
          <w:rFonts w:ascii="Times New Roman" w:hAnsi="Times New Roman" w:cs="Times New Roman"/>
          <w:i/>
          <w:sz w:val="28"/>
          <w:szCs w:val="28"/>
        </w:rPr>
        <w:t>за умови</w:t>
      </w:r>
      <w:r w:rsidRPr="000E4FC2">
        <w:rPr>
          <w:rFonts w:ascii="Times New Roman" w:hAnsi="Times New Roman" w:cs="Times New Roman"/>
          <w:i/>
          <w:sz w:val="28"/>
          <w:szCs w:val="28"/>
        </w:rPr>
        <w:t xml:space="preserve"> врахуванн</w:t>
      </w:r>
      <w:r w:rsidR="00497C39">
        <w:rPr>
          <w:rFonts w:ascii="Times New Roman" w:hAnsi="Times New Roman" w:cs="Times New Roman"/>
          <w:i/>
          <w:sz w:val="28"/>
          <w:szCs w:val="28"/>
        </w:rPr>
        <w:t>я</w:t>
      </w:r>
      <w:r w:rsidRPr="000E4FC2">
        <w:rPr>
          <w:rFonts w:ascii="Times New Roman" w:hAnsi="Times New Roman" w:cs="Times New Roman"/>
          <w:i/>
          <w:sz w:val="28"/>
          <w:szCs w:val="28"/>
        </w:rPr>
        <w:t xml:space="preserve"> міжнародного досвіду в цій сфері як європейських, у тому числі скандинавських, так і азійських країн. Висвітлено існуючі антикорупційні світові системи (моделі) та їх класифікації. Наголошено, що протидія корупції в Україні можлива </w:t>
      </w:r>
      <w:r w:rsidR="00497C39">
        <w:rPr>
          <w:rFonts w:ascii="Times New Roman" w:hAnsi="Times New Roman" w:cs="Times New Roman"/>
          <w:i/>
          <w:sz w:val="28"/>
          <w:szCs w:val="28"/>
        </w:rPr>
        <w:t>за</w:t>
      </w:r>
      <w:r w:rsidRPr="000E4FC2">
        <w:rPr>
          <w:rFonts w:ascii="Times New Roman" w:hAnsi="Times New Roman" w:cs="Times New Roman"/>
          <w:i/>
          <w:sz w:val="28"/>
          <w:szCs w:val="28"/>
        </w:rPr>
        <w:t xml:space="preserve"> наявності єдності всіх складових, які охоплюють державу (політичну владу), громадянське суспільство та населення (окремих громадян). </w:t>
      </w:r>
      <w:r w:rsidR="00497C39">
        <w:rPr>
          <w:rFonts w:ascii="Times New Roman" w:hAnsi="Times New Roman" w:cs="Times New Roman"/>
          <w:i/>
          <w:sz w:val="28"/>
          <w:szCs w:val="28"/>
        </w:rPr>
        <w:t>Наголошено</w:t>
      </w:r>
      <w:r w:rsidRPr="000E4FC2">
        <w:rPr>
          <w:rFonts w:ascii="Times New Roman" w:hAnsi="Times New Roman" w:cs="Times New Roman"/>
          <w:i/>
          <w:sz w:val="28"/>
          <w:szCs w:val="28"/>
        </w:rPr>
        <w:t xml:space="preserve">, що політична корупція в Україні </w:t>
      </w:r>
      <w:r w:rsidRPr="000E4FC2">
        <w:rPr>
          <w:rFonts w:ascii="Times New Roman" w:hAnsi="Times New Roman" w:cs="Times New Roman"/>
          <w:i/>
          <w:sz w:val="28"/>
          <w:szCs w:val="28"/>
        </w:rPr>
        <w:lastRenderedPageBreak/>
        <w:t xml:space="preserve">виступає головним внутрішнім ворогом на шляху становлення сильної, незалежної та політично зрілої держави. Відзначено відсутність єдності в Україні консолідації між вищим політичним керівництвом країни та антикорупційними органами - Національним антикорупційним бюро України (НАБУ) та Спеціалізованою антикорупційною прокуратурою (САП), з одного боку, та серед самих правоохоронних органів, компетенцією яких охоплюється подолання корупційної злочинності, з іншого. Запропоновано певні кроки для вирішення проблемних питань у цій сфері. </w:t>
      </w:r>
      <w:r w:rsidRPr="000E4FC2">
        <w:rPr>
          <w:rFonts w:ascii="Times New Roman" w:hAnsi="Times New Roman" w:cs="Times New Roman"/>
          <w:sz w:val="28"/>
          <w:szCs w:val="28"/>
        </w:rPr>
        <w:t xml:space="preserve">Текст: </w:t>
      </w:r>
      <w:hyperlink r:id="rId19" w:history="1">
        <w:r w:rsidRPr="000E4FC2">
          <w:rPr>
            <w:rStyle w:val="a3"/>
            <w:rFonts w:ascii="Times New Roman" w:hAnsi="Times New Roman" w:cs="Times New Roman"/>
            <w:sz w:val="28"/>
            <w:szCs w:val="28"/>
          </w:rPr>
          <w:t>https://pravo.unesco-socio.in.ua/wp-content/uploads/archive/Pravo-ua-2025-4/Pravo_ua_2025_4_047.pdf</w:t>
        </w:r>
      </w:hyperlink>
      <w:r w:rsidRPr="000E4FC2">
        <w:rPr>
          <w:rFonts w:ascii="Times New Roman" w:hAnsi="Times New Roman" w:cs="Times New Roman"/>
          <w:sz w:val="28"/>
          <w:szCs w:val="28"/>
        </w:rPr>
        <w:t xml:space="preserve">     </w:t>
      </w:r>
    </w:p>
    <w:p w:rsidR="00A10944" w:rsidRPr="000E4FC2" w:rsidRDefault="00A10944" w:rsidP="000E4FC2">
      <w:pPr>
        <w:pStyle w:val="a8"/>
        <w:numPr>
          <w:ilvl w:val="0"/>
          <w:numId w:val="1"/>
        </w:numPr>
        <w:spacing w:after="120" w:line="360" w:lineRule="auto"/>
        <w:ind w:left="0" w:firstLine="567"/>
        <w:jc w:val="both"/>
        <w:rPr>
          <w:rFonts w:ascii="Times New Roman" w:hAnsi="Times New Roman" w:cs="Times New Roman"/>
          <w:sz w:val="28"/>
          <w:szCs w:val="28"/>
        </w:rPr>
      </w:pPr>
      <w:r w:rsidRPr="000E4FC2">
        <w:rPr>
          <w:rFonts w:ascii="Times New Roman" w:hAnsi="Times New Roman" w:cs="Times New Roman"/>
          <w:b/>
          <w:sz w:val="28"/>
          <w:szCs w:val="28"/>
        </w:rPr>
        <w:t>Вербицький Д. А. Трансформація антикорупційної стратегії держави: парадигма сталого розвитку</w:t>
      </w:r>
      <w:r w:rsidRPr="000E4FC2">
        <w:rPr>
          <w:rFonts w:ascii="Times New Roman" w:hAnsi="Times New Roman" w:cs="Times New Roman"/>
          <w:sz w:val="28"/>
          <w:szCs w:val="28"/>
        </w:rPr>
        <w:t xml:space="preserve"> [Електронний ресурс] / Дмитро Анатолійович Вербицький // Нац. інтереси України. – 2026. – № 1. – </w:t>
      </w:r>
      <w:r w:rsidR="008345ED">
        <w:rPr>
          <w:rFonts w:ascii="Times New Roman" w:hAnsi="Times New Roman" w:cs="Times New Roman"/>
          <w:sz w:val="28"/>
          <w:szCs w:val="28"/>
        </w:rPr>
        <w:br/>
      </w:r>
      <w:r w:rsidRPr="000E4FC2">
        <w:rPr>
          <w:rFonts w:ascii="Times New Roman" w:hAnsi="Times New Roman" w:cs="Times New Roman"/>
          <w:sz w:val="28"/>
          <w:szCs w:val="28"/>
        </w:rPr>
        <w:t xml:space="preserve">С. 1054-1066.  </w:t>
      </w:r>
      <w:r w:rsidRPr="000E4FC2">
        <w:rPr>
          <w:rFonts w:ascii="Times New Roman" w:hAnsi="Times New Roman" w:cs="Times New Roman"/>
          <w:i/>
          <w:sz w:val="28"/>
          <w:szCs w:val="28"/>
        </w:rPr>
        <w:t xml:space="preserve">Обґрунтовано, що корупція є не лише правовим правопорушенням, а системною перешкодою для реалізації Цілей сталого розвитку ООН, оскільки викривляє економічні  стимули, поглиблює соціальну нерівність та нівелює зусилля щодо екологічної модернізації. Визначено, що сучасна модель антикорупційної політики має трансформуватися від карально-репресивної до превентивно-інституційної. Особливу увагу приділено інтеграції принципів прозорості, підзвітності та цифрової демократії у систему державного управління. Проаналізовано роль етичних стандартів </w:t>
      </w:r>
      <w:r w:rsidR="00194927">
        <w:rPr>
          <w:rFonts w:ascii="Times New Roman" w:hAnsi="Times New Roman" w:cs="Times New Roman"/>
          <w:i/>
          <w:sz w:val="28"/>
          <w:szCs w:val="28"/>
        </w:rPr>
        <w:t>і</w:t>
      </w:r>
      <w:r w:rsidRPr="000E4FC2">
        <w:rPr>
          <w:rFonts w:ascii="Times New Roman" w:hAnsi="Times New Roman" w:cs="Times New Roman"/>
          <w:i/>
          <w:sz w:val="28"/>
          <w:szCs w:val="28"/>
        </w:rPr>
        <w:t xml:space="preserve"> корпоративної доброчесності як складових частин стратегії сталого розвитку. Зроблено висновок, що синергія антикорупційних інструментів </w:t>
      </w:r>
      <w:r w:rsidR="00194927">
        <w:rPr>
          <w:rFonts w:ascii="Times New Roman" w:hAnsi="Times New Roman" w:cs="Times New Roman"/>
          <w:i/>
          <w:sz w:val="28"/>
          <w:szCs w:val="28"/>
        </w:rPr>
        <w:t>і</w:t>
      </w:r>
      <w:r w:rsidRPr="000E4FC2">
        <w:rPr>
          <w:rFonts w:ascii="Times New Roman" w:hAnsi="Times New Roman" w:cs="Times New Roman"/>
          <w:i/>
          <w:sz w:val="28"/>
          <w:szCs w:val="28"/>
        </w:rPr>
        <w:t xml:space="preserve"> стандартів сталого розвитку дозволить сформувати нову модель державного врядування, яка забезпечить довгострокову стійкість економіки та високу якість життя суспільства.</w:t>
      </w:r>
      <w:r w:rsidRPr="000E4FC2">
        <w:rPr>
          <w:rFonts w:ascii="Times New Roman" w:hAnsi="Times New Roman" w:cs="Times New Roman"/>
          <w:sz w:val="28"/>
          <w:szCs w:val="28"/>
        </w:rPr>
        <w:t xml:space="preserve"> Текст: </w:t>
      </w:r>
      <w:hyperlink r:id="rId20" w:history="1">
        <w:r w:rsidRPr="000E4FC2">
          <w:rPr>
            <w:rStyle w:val="a3"/>
            <w:rFonts w:ascii="Times New Roman" w:hAnsi="Times New Roman" w:cs="Times New Roman"/>
            <w:sz w:val="28"/>
            <w:szCs w:val="28"/>
          </w:rPr>
          <w:t>https://perspectives.pp.ua/index.php/niu/article/view/35224/35202</w:t>
        </w:r>
      </w:hyperlink>
      <w:r w:rsidRPr="000E4FC2">
        <w:rPr>
          <w:rFonts w:ascii="Times New Roman" w:hAnsi="Times New Roman" w:cs="Times New Roman"/>
          <w:sz w:val="28"/>
          <w:szCs w:val="28"/>
        </w:rPr>
        <w:t xml:space="preserve">   </w:t>
      </w:r>
    </w:p>
    <w:p w:rsidR="00A10944" w:rsidRPr="000E4FC2" w:rsidRDefault="00A10944" w:rsidP="000E4FC2">
      <w:pPr>
        <w:pStyle w:val="a8"/>
        <w:numPr>
          <w:ilvl w:val="0"/>
          <w:numId w:val="1"/>
        </w:numPr>
        <w:spacing w:after="120" w:line="360" w:lineRule="auto"/>
        <w:ind w:left="0" w:firstLine="567"/>
        <w:jc w:val="both"/>
        <w:rPr>
          <w:rFonts w:ascii="Times New Roman" w:hAnsi="Times New Roman" w:cs="Times New Roman"/>
          <w:sz w:val="28"/>
          <w:szCs w:val="28"/>
        </w:rPr>
      </w:pPr>
      <w:proofErr w:type="spellStart"/>
      <w:r w:rsidRPr="000E4FC2">
        <w:rPr>
          <w:rFonts w:ascii="Times New Roman" w:hAnsi="Times New Roman" w:cs="Times New Roman"/>
          <w:b/>
          <w:sz w:val="28"/>
          <w:szCs w:val="28"/>
        </w:rPr>
        <w:t>Вікторчук</w:t>
      </w:r>
      <w:proofErr w:type="spellEnd"/>
      <w:r w:rsidRPr="000E4FC2">
        <w:rPr>
          <w:rFonts w:ascii="Times New Roman" w:hAnsi="Times New Roman" w:cs="Times New Roman"/>
          <w:b/>
          <w:sz w:val="28"/>
          <w:szCs w:val="28"/>
        </w:rPr>
        <w:t xml:space="preserve"> М. В. Принципи запобігання корупції як елемент конституційного порядку</w:t>
      </w:r>
      <w:r w:rsidRPr="000E4FC2">
        <w:rPr>
          <w:rFonts w:ascii="Times New Roman" w:hAnsi="Times New Roman" w:cs="Times New Roman"/>
          <w:sz w:val="28"/>
          <w:szCs w:val="28"/>
        </w:rPr>
        <w:t xml:space="preserve"> [Електронний ресурс] / Марія Василівна </w:t>
      </w:r>
      <w:proofErr w:type="spellStart"/>
      <w:r w:rsidRPr="000E4FC2">
        <w:rPr>
          <w:rFonts w:ascii="Times New Roman" w:hAnsi="Times New Roman" w:cs="Times New Roman"/>
          <w:sz w:val="28"/>
          <w:szCs w:val="28"/>
        </w:rPr>
        <w:t>Вікторчук</w:t>
      </w:r>
      <w:proofErr w:type="spellEnd"/>
      <w:r w:rsidRPr="000E4FC2">
        <w:rPr>
          <w:rFonts w:ascii="Times New Roman" w:hAnsi="Times New Roman" w:cs="Times New Roman"/>
          <w:sz w:val="28"/>
          <w:szCs w:val="28"/>
        </w:rPr>
        <w:t xml:space="preserve">, Андрій Ігорович </w:t>
      </w:r>
      <w:proofErr w:type="spellStart"/>
      <w:r w:rsidRPr="000E4FC2">
        <w:rPr>
          <w:rFonts w:ascii="Times New Roman" w:hAnsi="Times New Roman" w:cs="Times New Roman"/>
          <w:sz w:val="28"/>
          <w:szCs w:val="28"/>
        </w:rPr>
        <w:t>Цевух</w:t>
      </w:r>
      <w:proofErr w:type="spellEnd"/>
      <w:r w:rsidRPr="000E4FC2">
        <w:rPr>
          <w:rFonts w:ascii="Times New Roman" w:hAnsi="Times New Roman" w:cs="Times New Roman"/>
          <w:sz w:val="28"/>
          <w:szCs w:val="28"/>
        </w:rPr>
        <w:t xml:space="preserve"> // Нове укр. право. – 2025. – № 5. – </w:t>
      </w:r>
      <w:r w:rsidR="00475F28">
        <w:rPr>
          <w:rFonts w:ascii="Times New Roman" w:hAnsi="Times New Roman" w:cs="Times New Roman"/>
          <w:sz w:val="28"/>
          <w:szCs w:val="28"/>
        </w:rPr>
        <w:br/>
      </w:r>
      <w:r w:rsidRPr="000E4FC2">
        <w:rPr>
          <w:rFonts w:ascii="Times New Roman" w:hAnsi="Times New Roman" w:cs="Times New Roman"/>
          <w:sz w:val="28"/>
          <w:szCs w:val="28"/>
        </w:rPr>
        <w:lastRenderedPageBreak/>
        <w:t xml:space="preserve">С. 34-39.  </w:t>
      </w:r>
      <w:r w:rsidRPr="000E4FC2">
        <w:rPr>
          <w:rFonts w:ascii="Times New Roman" w:hAnsi="Times New Roman" w:cs="Times New Roman"/>
          <w:i/>
          <w:sz w:val="28"/>
          <w:szCs w:val="28"/>
        </w:rPr>
        <w:t xml:space="preserve">Зазначено, що у контексті конституційного порядку принципи запобігання корупції спрямовані на забезпечення прозорості, підзвітності і справедливості функціонування органів державної влади, а також на захист прав і свобод громадян. Основну увагу приділено принципам, що закріплені у міжнародних стандартах, зокрема, Конвенції ООН проти корупції, та їх імплементації в національне законодавство. Висвітлено роль конституційних норм у формуванні антикорупційних механізмів, зокрема, через закріплення принципів розподілу влади, незалежності судової системи та механізму стримувань і противаг. </w:t>
      </w:r>
      <w:r w:rsidR="006F0C6A">
        <w:rPr>
          <w:rFonts w:ascii="Times New Roman" w:hAnsi="Times New Roman" w:cs="Times New Roman"/>
          <w:i/>
          <w:sz w:val="28"/>
          <w:szCs w:val="28"/>
        </w:rPr>
        <w:t>Р</w:t>
      </w:r>
      <w:r w:rsidRPr="000E4FC2">
        <w:rPr>
          <w:rFonts w:ascii="Times New Roman" w:hAnsi="Times New Roman" w:cs="Times New Roman"/>
          <w:i/>
          <w:sz w:val="28"/>
          <w:szCs w:val="28"/>
        </w:rPr>
        <w:t>озглянуто вплив корупції на конституційні цінності, такі як соціальна справедливість, демократія, права людини. Наголошено на необхідності комплексного підходу до вивчення механізмів запобігання корупції, який поєднуватиме впровадження законодавчих реформ, інституційних змін, цифрових технологій і підвищення рівня правової культури.</w:t>
      </w:r>
      <w:r w:rsidR="006F0C6A">
        <w:rPr>
          <w:rFonts w:ascii="Times New Roman" w:hAnsi="Times New Roman" w:cs="Times New Roman"/>
          <w:i/>
          <w:sz w:val="28"/>
          <w:szCs w:val="28"/>
        </w:rPr>
        <w:t xml:space="preserve">         </w:t>
      </w:r>
      <w:r w:rsidRPr="000E4FC2">
        <w:rPr>
          <w:rFonts w:ascii="Times New Roman" w:hAnsi="Times New Roman" w:cs="Times New Roman"/>
          <w:sz w:val="28"/>
          <w:szCs w:val="28"/>
        </w:rPr>
        <w:t xml:space="preserve"> Текст: </w:t>
      </w:r>
      <w:hyperlink r:id="rId21" w:history="1">
        <w:r w:rsidRPr="000E4FC2">
          <w:rPr>
            <w:rStyle w:val="a3"/>
            <w:rFonts w:ascii="Times New Roman" w:hAnsi="Times New Roman" w:cs="Times New Roman"/>
            <w:sz w:val="28"/>
            <w:szCs w:val="28"/>
          </w:rPr>
          <w:t>http://newukrainianlaw.in.ua/index.php/journal/article/view/860/790</w:t>
        </w:r>
      </w:hyperlink>
      <w:r w:rsidRPr="000E4FC2">
        <w:rPr>
          <w:rFonts w:ascii="Times New Roman" w:hAnsi="Times New Roman" w:cs="Times New Roman"/>
          <w:sz w:val="28"/>
          <w:szCs w:val="28"/>
        </w:rPr>
        <w:t xml:space="preserve">     </w:t>
      </w:r>
    </w:p>
    <w:p w:rsidR="00A10944" w:rsidRPr="000E4FC2" w:rsidRDefault="00A10944" w:rsidP="000E4FC2">
      <w:pPr>
        <w:pStyle w:val="a8"/>
        <w:numPr>
          <w:ilvl w:val="0"/>
          <w:numId w:val="1"/>
        </w:numPr>
        <w:spacing w:after="120" w:line="360" w:lineRule="auto"/>
        <w:ind w:left="0" w:firstLine="567"/>
        <w:jc w:val="both"/>
        <w:rPr>
          <w:rFonts w:ascii="Times New Roman" w:hAnsi="Times New Roman" w:cs="Times New Roman"/>
          <w:sz w:val="28"/>
          <w:szCs w:val="28"/>
        </w:rPr>
      </w:pPr>
      <w:proofErr w:type="spellStart"/>
      <w:r w:rsidRPr="000E4FC2">
        <w:rPr>
          <w:rFonts w:ascii="Times New Roman" w:hAnsi="Times New Roman" w:cs="Times New Roman"/>
          <w:b/>
          <w:sz w:val="28"/>
          <w:szCs w:val="28"/>
        </w:rPr>
        <w:t>Гагач</w:t>
      </w:r>
      <w:proofErr w:type="spellEnd"/>
      <w:r w:rsidRPr="000E4FC2">
        <w:rPr>
          <w:rFonts w:ascii="Times New Roman" w:hAnsi="Times New Roman" w:cs="Times New Roman"/>
          <w:b/>
          <w:sz w:val="28"/>
          <w:szCs w:val="28"/>
        </w:rPr>
        <w:t xml:space="preserve"> В. А. Розслідування кримінальних правопорушень у сфері господарської діяльності, пов’язаних із підробкою документів: аналіз досвіду іноземних держав</w:t>
      </w:r>
      <w:r w:rsidRPr="000E4FC2">
        <w:rPr>
          <w:rFonts w:ascii="Times New Roman" w:hAnsi="Times New Roman" w:cs="Times New Roman"/>
          <w:sz w:val="28"/>
          <w:szCs w:val="28"/>
        </w:rPr>
        <w:t xml:space="preserve"> [Електронний ресурс] / В. А. </w:t>
      </w:r>
      <w:proofErr w:type="spellStart"/>
      <w:r w:rsidRPr="000E4FC2">
        <w:rPr>
          <w:rFonts w:ascii="Times New Roman" w:hAnsi="Times New Roman" w:cs="Times New Roman"/>
          <w:sz w:val="28"/>
          <w:szCs w:val="28"/>
        </w:rPr>
        <w:t>Гагач</w:t>
      </w:r>
      <w:proofErr w:type="spellEnd"/>
      <w:r w:rsidRPr="000E4FC2">
        <w:rPr>
          <w:rFonts w:ascii="Times New Roman" w:hAnsi="Times New Roman" w:cs="Times New Roman"/>
          <w:sz w:val="28"/>
          <w:szCs w:val="28"/>
        </w:rPr>
        <w:t xml:space="preserve"> // Наук. </w:t>
      </w:r>
      <w:proofErr w:type="spellStart"/>
      <w:r w:rsidRPr="000E4FC2">
        <w:rPr>
          <w:rFonts w:ascii="Times New Roman" w:hAnsi="Times New Roman" w:cs="Times New Roman"/>
          <w:sz w:val="28"/>
          <w:szCs w:val="28"/>
        </w:rPr>
        <w:t>вісн</w:t>
      </w:r>
      <w:proofErr w:type="spellEnd"/>
      <w:r w:rsidRPr="000E4FC2">
        <w:rPr>
          <w:rFonts w:ascii="Times New Roman" w:hAnsi="Times New Roman" w:cs="Times New Roman"/>
          <w:sz w:val="28"/>
          <w:szCs w:val="28"/>
        </w:rPr>
        <w:t xml:space="preserve">. </w:t>
      </w:r>
      <w:proofErr w:type="spellStart"/>
      <w:r w:rsidRPr="000E4FC2">
        <w:rPr>
          <w:rFonts w:ascii="Times New Roman" w:hAnsi="Times New Roman" w:cs="Times New Roman"/>
          <w:sz w:val="28"/>
          <w:szCs w:val="28"/>
        </w:rPr>
        <w:t>публіч</w:t>
      </w:r>
      <w:proofErr w:type="spellEnd"/>
      <w:r w:rsidRPr="000E4FC2">
        <w:rPr>
          <w:rFonts w:ascii="Times New Roman" w:hAnsi="Times New Roman" w:cs="Times New Roman"/>
          <w:sz w:val="28"/>
          <w:szCs w:val="28"/>
        </w:rPr>
        <w:t xml:space="preserve">. та приват. права. – 2025. – № 4. – С. 149-157.  </w:t>
      </w:r>
      <w:r w:rsidRPr="000E4FC2">
        <w:rPr>
          <w:rFonts w:ascii="Times New Roman" w:hAnsi="Times New Roman" w:cs="Times New Roman"/>
          <w:i/>
          <w:sz w:val="28"/>
          <w:szCs w:val="28"/>
        </w:rPr>
        <w:t xml:space="preserve">Здійснено комплексний аналіз зарубіжного досвіду розслідування кримінальних правопорушень у сфері господарської діяльності, пов’язаних із підробкою документів. Розглянуто організаційно-правові засади діяльності спеціалізованих правоохоронних органів провідних країн світу – таких як Велика Британія, США, ФРН, Республіка Польща тощо. Визначено, що у більшості держав розслідування кримінальних правопорушень у сфері господарської діяльності, пов’язаних </w:t>
      </w:r>
      <w:r w:rsidR="00831DEF">
        <w:rPr>
          <w:rFonts w:ascii="Times New Roman" w:hAnsi="Times New Roman" w:cs="Times New Roman"/>
          <w:i/>
          <w:sz w:val="28"/>
          <w:szCs w:val="28"/>
        </w:rPr>
        <w:t>і</w:t>
      </w:r>
      <w:r w:rsidRPr="000E4FC2">
        <w:rPr>
          <w:rFonts w:ascii="Times New Roman" w:hAnsi="Times New Roman" w:cs="Times New Roman"/>
          <w:i/>
          <w:sz w:val="28"/>
          <w:szCs w:val="28"/>
        </w:rPr>
        <w:t xml:space="preserve">з підробкою документів, здійснюється в межах боротьби з фінансовими злочинами, шахрайством, відмиванням доходів </w:t>
      </w:r>
      <w:r w:rsidR="00831DEF">
        <w:rPr>
          <w:rFonts w:ascii="Times New Roman" w:hAnsi="Times New Roman" w:cs="Times New Roman"/>
          <w:i/>
          <w:sz w:val="28"/>
          <w:szCs w:val="28"/>
        </w:rPr>
        <w:t>і</w:t>
      </w:r>
      <w:r w:rsidRPr="000E4FC2">
        <w:rPr>
          <w:rFonts w:ascii="Times New Roman" w:hAnsi="Times New Roman" w:cs="Times New Roman"/>
          <w:i/>
          <w:sz w:val="28"/>
          <w:szCs w:val="28"/>
        </w:rPr>
        <w:t xml:space="preserve"> корупцією, а ключову роль відіграють міжвідомча координація, цифрові бази даних і використання аналітичних платформ. </w:t>
      </w:r>
      <w:r w:rsidR="00831DEF">
        <w:rPr>
          <w:rFonts w:ascii="Times New Roman" w:hAnsi="Times New Roman" w:cs="Times New Roman"/>
          <w:i/>
          <w:sz w:val="28"/>
          <w:szCs w:val="28"/>
        </w:rPr>
        <w:t>Е</w:t>
      </w:r>
      <w:r w:rsidRPr="000E4FC2">
        <w:rPr>
          <w:rFonts w:ascii="Times New Roman" w:hAnsi="Times New Roman" w:cs="Times New Roman"/>
          <w:i/>
          <w:sz w:val="28"/>
          <w:szCs w:val="28"/>
        </w:rPr>
        <w:t xml:space="preserve">фективність розслідування таких кримінальних правопорушень у зарубіжних країнах </w:t>
      </w:r>
      <w:r w:rsidRPr="000E4FC2">
        <w:rPr>
          <w:rFonts w:ascii="Times New Roman" w:hAnsi="Times New Roman" w:cs="Times New Roman"/>
          <w:i/>
          <w:sz w:val="28"/>
          <w:szCs w:val="28"/>
        </w:rPr>
        <w:lastRenderedPageBreak/>
        <w:t xml:space="preserve">забезпечується завдяки інтеграції фінансової розвідки, </w:t>
      </w:r>
      <w:proofErr w:type="spellStart"/>
      <w:r w:rsidRPr="000E4FC2">
        <w:rPr>
          <w:rFonts w:ascii="Times New Roman" w:hAnsi="Times New Roman" w:cs="Times New Roman"/>
          <w:i/>
          <w:sz w:val="28"/>
          <w:szCs w:val="28"/>
        </w:rPr>
        <w:t>аудитних</w:t>
      </w:r>
      <w:proofErr w:type="spellEnd"/>
      <w:r w:rsidRPr="000E4FC2">
        <w:rPr>
          <w:rFonts w:ascii="Times New Roman" w:hAnsi="Times New Roman" w:cs="Times New Roman"/>
          <w:i/>
          <w:sz w:val="28"/>
          <w:szCs w:val="28"/>
        </w:rPr>
        <w:t xml:space="preserve"> служб, податкових органів і правоохоронних структур, а також впровадженню сучасних методик розслідування. Розкрито зміст Директиви Європейського Союзу (ЄС) 2017/1371, Директиви 2019/1153 та Директиви 2019/713, які встановлюють правові стандарти криміналізації підроблення документів у фінансово-господарській сфері, зобов’язують держави-члени забезпечити обмін інформацією між банками, фінансовими моніторинговими службами та слідчими органами. З'ясовано можливості адаптації позитивного зарубіжного досвіду в Україні.</w:t>
      </w:r>
      <w:r w:rsidRPr="000E4FC2">
        <w:rPr>
          <w:rFonts w:ascii="Times New Roman" w:hAnsi="Times New Roman" w:cs="Times New Roman"/>
          <w:sz w:val="28"/>
          <w:szCs w:val="28"/>
        </w:rPr>
        <w:t xml:space="preserve"> Текст: </w:t>
      </w:r>
      <w:hyperlink r:id="rId22" w:history="1">
        <w:r w:rsidRPr="000E4FC2">
          <w:rPr>
            <w:rStyle w:val="a3"/>
            <w:rFonts w:ascii="Times New Roman" w:hAnsi="Times New Roman" w:cs="Times New Roman"/>
            <w:sz w:val="28"/>
            <w:szCs w:val="28"/>
          </w:rPr>
          <w:t>http://www.nvppp.in.ua/vip/2025/4/25.pdf</w:t>
        </w:r>
      </w:hyperlink>
      <w:r w:rsidRPr="000E4FC2">
        <w:rPr>
          <w:rFonts w:ascii="Times New Roman" w:hAnsi="Times New Roman" w:cs="Times New Roman"/>
          <w:sz w:val="28"/>
          <w:szCs w:val="28"/>
        </w:rPr>
        <w:t xml:space="preserve">     </w:t>
      </w:r>
    </w:p>
    <w:p w:rsidR="00A10944" w:rsidRPr="000E4FC2" w:rsidRDefault="00A10944" w:rsidP="000E4FC2">
      <w:pPr>
        <w:pStyle w:val="a8"/>
        <w:numPr>
          <w:ilvl w:val="0"/>
          <w:numId w:val="1"/>
        </w:numPr>
        <w:spacing w:after="120" w:line="360" w:lineRule="auto"/>
        <w:ind w:left="0" w:firstLine="567"/>
        <w:jc w:val="both"/>
        <w:rPr>
          <w:rFonts w:ascii="Times New Roman" w:hAnsi="Times New Roman" w:cs="Times New Roman"/>
          <w:sz w:val="28"/>
          <w:szCs w:val="28"/>
        </w:rPr>
      </w:pPr>
      <w:proofErr w:type="spellStart"/>
      <w:r w:rsidRPr="000E4FC2">
        <w:rPr>
          <w:rFonts w:ascii="Times New Roman" w:hAnsi="Times New Roman" w:cs="Times New Roman"/>
          <w:b/>
          <w:sz w:val="28"/>
          <w:szCs w:val="28"/>
        </w:rPr>
        <w:t>Герич</w:t>
      </w:r>
      <w:proofErr w:type="spellEnd"/>
      <w:r w:rsidRPr="000E4FC2">
        <w:rPr>
          <w:rFonts w:ascii="Times New Roman" w:hAnsi="Times New Roman" w:cs="Times New Roman"/>
          <w:b/>
          <w:sz w:val="28"/>
          <w:szCs w:val="28"/>
        </w:rPr>
        <w:t xml:space="preserve"> А. Й. </w:t>
      </w:r>
      <w:proofErr w:type="spellStart"/>
      <w:r w:rsidRPr="000E4FC2">
        <w:rPr>
          <w:rFonts w:ascii="Times New Roman" w:hAnsi="Times New Roman" w:cs="Times New Roman"/>
          <w:b/>
          <w:sz w:val="28"/>
          <w:szCs w:val="28"/>
        </w:rPr>
        <w:t>Корупція</w:t>
      </w:r>
      <w:proofErr w:type="spellEnd"/>
      <w:r w:rsidRPr="000E4FC2">
        <w:rPr>
          <w:rFonts w:ascii="Times New Roman" w:hAnsi="Times New Roman" w:cs="Times New Roman"/>
          <w:b/>
          <w:sz w:val="28"/>
          <w:szCs w:val="28"/>
        </w:rPr>
        <w:t xml:space="preserve"> як системна </w:t>
      </w:r>
      <w:proofErr w:type="spellStart"/>
      <w:r w:rsidRPr="000E4FC2">
        <w:rPr>
          <w:rFonts w:ascii="Times New Roman" w:hAnsi="Times New Roman" w:cs="Times New Roman"/>
          <w:b/>
          <w:sz w:val="28"/>
          <w:szCs w:val="28"/>
        </w:rPr>
        <w:t>загроза</w:t>
      </w:r>
      <w:proofErr w:type="spellEnd"/>
      <w:r w:rsidRPr="000E4FC2">
        <w:rPr>
          <w:rFonts w:ascii="Times New Roman" w:hAnsi="Times New Roman" w:cs="Times New Roman"/>
          <w:b/>
          <w:sz w:val="28"/>
          <w:szCs w:val="28"/>
        </w:rPr>
        <w:t xml:space="preserve"> </w:t>
      </w:r>
      <w:proofErr w:type="spellStart"/>
      <w:r w:rsidRPr="000E4FC2">
        <w:rPr>
          <w:rFonts w:ascii="Times New Roman" w:hAnsi="Times New Roman" w:cs="Times New Roman"/>
          <w:b/>
          <w:sz w:val="28"/>
          <w:szCs w:val="28"/>
        </w:rPr>
        <w:t>конституційним</w:t>
      </w:r>
      <w:proofErr w:type="spellEnd"/>
      <w:r w:rsidRPr="000E4FC2">
        <w:rPr>
          <w:rFonts w:ascii="Times New Roman" w:hAnsi="Times New Roman" w:cs="Times New Roman"/>
          <w:b/>
          <w:sz w:val="28"/>
          <w:szCs w:val="28"/>
        </w:rPr>
        <w:t xml:space="preserve"> правам і свободам </w:t>
      </w:r>
      <w:proofErr w:type="spellStart"/>
      <w:r w:rsidRPr="000E4FC2">
        <w:rPr>
          <w:rFonts w:ascii="Times New Roman" w:hAnsi="Times New Roman" w:cs="Times New Roman"/>
          <w:b/>
          <w:sz w:val="28"/>
          <w:szCs w:val="28"/>
        </w:rPr>
        <w:t>людини</w:t>
      </w:r>
      <w:proofErr w:type="spellEnd"/>
      <w:r w:rsidRPr="000E4FC2">
        <w:rPr>
          <w:rFonts w:ascii="Times New Roman" w:hAnsi="Times New Roman" w:cs="Times New Roman"/>
          <w:b/>
          <w:sz w:val="28"/>
          <w:szCs w:val="28"/>
        </w:rPr>
        <w:t>: теоретико-</w:t>
      </w:r>
      <w:proofErr w:type="spellStart"/>
      <w:r w:rsidRPr="000E4FC2">
        <w:rPr>
          <w:rFonts w:ascii="Times New Roman" w:hAnsi="Times New Roman" w:cs="Times New Roman"/>
          <w:b/>
          <w:sz w:val="28"/>
          <w:szCs w:val="28"/>
        </w:rPr>
        <w:t>правовий</w:t>
      </w:r>
      <w:proofErr w:type="spellEnd"/>
      <w:r w:rsidRPr="000E4FC2">
        <w:rPr>
          <w:rFonts w:ascii="Times New Roman" w:hAnsi="Times New Roman" w:cs="Times New Roman"/>
          <w:b/>
          <w:sz w:val="28"/>
          <w:szCs w:val="28"/>
        </w:rPr>
        <w:t xml:space="preserve"> аспект</w:t>
      </w:r>
      <w:r w:rsidRPr="000E4FC2">
        <w:rPr>
          <w:rFonts w:ascii="Times New Roman" w:hAnsi="Times New Roman" w:cs="Times New Roman"/>
          <w:sz w:val="28"/>
          <w:szCs w:val="28"/>
        </w:rPr>
        <w:t xml:space="preserve"> [</w:t>
      </w:r>
      <w:proofErr w:type="spellStart"/>
      <w:r w:rsidRPr="000E4FC2">
        <w:rPr>
          <w:rFonts w:ascii="Times New Roman" w:hAnsi="Times New Roman" w:cs="Times New Roman"/>
          <w:sz w:val="28"/>
          <w:szCs w:val="28"/>
        </w:rPr>
        <w:t>Електронний</w:t>
      </w:r>
      <w:proofErr w:type="spellEnd"/>
      <w:r w:rsidRPr="000E4FC2">
        <w:rPr>
          <w:rFonts w:ascii="Times New Roman" w:hAnsi="Times New Roman" w:cs="Times New Roman"/>
          <w:sz w:val="28"/>
          <w:szCs w:val="28"/>
        </w:rPr>
        <w:t xml:space="preserve"> ресурс] / А. Й. </w:t>
      </w:r>
      <w:proofErr w:type="spellStart"/>
      <w:r w:rsidRPr="000E4FC2">
        <w:rPr>
          <w:rFonts w:ascii="Times New Roman" w:hAnsi="Times New Roman" w:cs="Times New Roman"/>
          <w:sz w:val="28"/>
          <w:szCs w:val="28"/>
        </w:rPr>
        <w:t>Герич</w:t>
      </w:r>
      <w:proofErr w:type="spellEnd"/>
      <w:r w:rsidRPr="000E4FC2">
        <w:rPr>
          <w:rFonts w:ascii="Times New Roman" w:hAnsi="Times New Roman" w:cs="Times New Roman"/>
          <w:sz w:val="28"/>
          <w:szCs w:val="28"/>
        </w:rPr>
        <w:t xml:space="preserve">, А. В. </w:t>
      </w:r>
      <w:proofErr w:type="spellStart"/>
      <w:r w:rsidRPr="000E4FC2">
        <w:rPr>
          <w:rFonts w:ascii="Times New Roman" w:hAnsi="Times New Roman" w:cs="Times New Roman"/>
          <w:sz w:val="28"/>
          <w:szCs w:val="28"/>
        </w:rPr>
        <w:t>Герич</w:t>
      </w:r>
      <w:proofErr w:type="spellEnd"/>
      <w:r w:rsidRPr="000E4FC2">
        <w:rPr>
          <w:rFonts w:ascii="Times New Roman" w:hAnsi="Times New Roman" w:cs="Times New Roman"/>
          <w:sz w:val="28"/>
          <w:szCs w:val="28"/>
        </w:rPr>
        <w:t xml:space="preserve"> // </w:t>
      </w:r>
      <w:proofErr w:type="spellStart"/>
      <w:proofErr w:type="gramStart"/>
      <w:r w:rsidRPr="000E4FC2">
        <w:rPr>
          <w:rFonts w:ascii="Times New Roman" w:hAnsi="Times New Roman" w:cs="Times New Roman"/>
          <w:sz w:val="28"/>
          <w:szCs w:val="28"/>
        </w:rPr>
        <w:t>Аналіт</w:t>
      </w:r>
      <w:proofErr w:type="spellEnd"/>
      <w:r w:rsidRPr="000E4FC2">
        <w:rPr>
          <w:rFonts w:ascii="Times New Roman" w:hAnsi="Times New Roman" w:cs="Times New Roman"/>
          <w:sz w:val="28"/>
          <w:szCs w:val="28"/>
        </w:rPr>
        <w:t>.-</w:t>
      </w:r>
      <w:proofErr w:type="spellStart"/>
      <w:proofErr w:type="gramEnd"/>
      <w:r w:rsidRPr="000E4FC2">
        <w:rPr>
          <w:rFonts w:ascii="Times New Roman" w:hAnsi="Times New Roman" w:cs="Times New Roman"/>
          <w:sz w:val="28"/>
          <w:szCs w:val="28"/>
        </w:rPr>
        <w:t>порівнял</w:t>
      </w:r>
      <w:proofErr w:type="spellEnd"/>
      <w:r w:rsidRPr="000E4FC2">
        <w:rPr>
          <w:rFonts w:ascii="Times New Roman" w:hAnsi="Times New Roman" w:cs="Times New Roman"/>
          <w:sz w:val="28"/>
          <w:szCs w:val="28"/>
        </w:rPr>
        <w:t xml:space="preserve">. </w:t>
      </w:r>
      <w:proofErr w:type="spellStart"/>
      <w:r w:rsidRPr="000E4FC2">
        <w:rPr>
          <w:rFonts w:ascii="Times New Roman" w:hAnsi="Times New Roman" w:cs="Times New Roman"/>
          <w:sz w:val="28"/>
          <w:szCs w:val="28"/>
        </w:rPr>
        <w:t>правознавство</w:t>
      </w:r>
      <w:proofErr w:type="spellEnd"/>
      <w:r w:rsidRPr="000E4FC2">
        <w:rPr>
          <w:rFonts w:ascii="Times New Roman" w:hAnsi="Times New Roman" w:cs="Times New Roman"/>
          <w:sz w:val="28"/>
          <w:szCs w:val="28"/>
        </w:rPr>
        <w:t xml:space="preserve"> : </w:t>
      </w:r>
      <w:proofErr w:type="spellStart"/>
      <w:r w:rsidRPr="000E4FC2">
        <w:rPr>
          <w:rFonts w:ascii="Times New Roman" w:hAnsi="Times New Roman" w:cs="Times New Roman"/>
          <w:sz w:val="28"/>
          <w:szCs w:val="28"/>
        </w:rPr>
        <w:t>електрон</w:t>
      </w:r>
      <w:proofErr w:type="spellEnd"/>
      <w:r w:rsidRPr="000E4FC2">
        <w:rPr>
          <w:rFonts w:ascii="Times New Roman" w:hAnsi="Times New Roman" w:cs="Times New Roman"/>
          <w:sz w:val="28"/>
          <w:szCs w:val="28"/>
        </w:rPr>
        <w:t xml:space="preserve">. наук. </w:t>
      </w:r>
      <w:proofErr w:type="spellStart"/>
      <w:r w:rsidRPr="000E4FC2">
        <w:rPr>
          <w:rFonts w:ascii="Times New Roman" w:hAnsi="Times New Roman" w:cs="Times New Roman"/>
          <w:sz w:val="28"/>
          <w:szCs w:val="28"/>
        </w:rPr>
        <w:t>фах</w:t>
      </w:r>
      <w:proofErr w:type="spellEnd"/>
      <w:r w:rsidRPr="000E4FC2">
        <w:rPr>
          <w:rFonts w:ascii="Times New Roman" w:hAnsi="Times New Roman" w:cs="Times New Roman"/>
          <w:sz w:val="28"/>
          <w:szCs w:val="28"/>
        </w:rPr>
        <w:t xml:space="preserve">. вид. – 2025. – № 5, ч. 2. – С. 130-136.  </w:t>
      </w:r>
      <w:proofErr w:type="spellStart"/>
      <w:r w:rsidRPr="000E4FC2">
        <w:rPr>
          <w:rFonts w:ascii="Times New Roman" w:hAnsi="Times New Roman" w:cs="Times New Roman"/>
          <w:i/>
          <w:sz w:val="28"/>
          <w:szCs w:val="28"/>
        </w:rPr>
        <w:t>Досліджено</w:t>
      </w:r>
      <w:proofErr w:type="spellEnd"/>
      <w:r w:rsidRPr="000E4FC2">
        <w:rPr>
          <w:rFonts w:ascii="Times New Roman" w:hAnsi="Times New Roman" w:cs="Times New Roman"/>
          <w:i/>
          <w:sz w:val="28"/>
          <w:szCs w:val="28"/>
        </w:rPr>
        <w:t xml:space="preserve"> </w:t>
      </w:r>
      <w:proofErr w:type="spellStart"/>
      <w:r w:rsidRPr="000E4FC2">
        <w:rPr>
          <w:rFonts w:ascii="Times New Roman" w:hAnsi="Times New Roman" w:cs="Times New Roman"/>
          <w:i/>
          <w:sz w:val="28"/>
          <w:szCs w:val="28"/>
        </w:rPr>
        <w:t>системний</w:t>
      </w:r>
      <w:proofErr w:type="spellEnd"/>
      <w:r w:rsidRPr="000E4FC2">
        <w:rPr>
          <w:rFonts w:ascii="Times New Roman" w:hAnsi="Times New Roman" w:cs="Times New Roman"/>
          <w:i/>
          <w:sz w:val="28"/>
          <w:szCs w:val="28"/>
        </w:rPr>
        <w:t xml:space="preserve"> </w:t>
      </w:r>
      <w:proofErr w:type="spellStart"/>
      <w:r w:rsidRPr="000E4FC2">
        <w:rPr>
          <w:rFonts w:ascii="Times New Roman" w:hAnsi="Times New Roman" w:cs="Times New Roman"/>
          <w:i/>
          <w:sz w:val="28"/>
          <w:szCs w:val="28"/>
        </w:rPr>
        <w:t>взаємозв’язок</w:t>
      </w:r>
      <w:proofErr w:type="spellEnd"/>
      <w:r w:rsidRPr="000E4FC2">
        <w:rPr>
          <w:rFonts w:ascii="Times New Roman" w:hAnsi="Times New Roman" w:cs="Times New Roman"/>
          <w:i/>
          <w:sz w:val="28"/>
          <w:szCs w:val="28"/>
        </w:rPr>
        <w:t xml:space="preserve"> </w:t>
      </w:r>
      <w:proofErr w:type="spellStart"/>
      <w:r w:rsidRPr="000E4FC2">
        <w:rPr>
          <w:rFonts w:ascii="Times New Roman" w:hAnsi="Times New Roman" w:cs="Times New Roman"/>
          <w:i/>
          <w:sz w:val="28"/>
          <w:szCs w:val="28"/>
        </w:rPr>
        <w:t>між</w:t>
      </w:r>
      <w:proofErr w:type="spellEnd"/>
      <w:r w:rsidRPr="000E4FC2">
        <w:rPr>
          <w:rFonts w:ascii="Times New Roman" w:hAnsi="Times New Roman" w:cs="Times New Roman"/>
          <w:i/>
          <w:sz w:val="28"/>
          <w:szCs w:val="28"/>
        </w:rPr>
        <w:t xml:space="preserve"> </w:t>
      </w:r>
      <w:proofErr w:type="spellStart"/>
      <w:r w:rsidRPr="000E4FC2">
        <w:rPr>
          <w:rFonts w:ascii="Times New Roman" w:hAnsi="Times New Roman" w:cs="Times New Roman"/>
          <w:i/>
          <w:sz w:val="28"/>
          <w:szCs w:val="28"/>
        </w:rPr>
        <w:t>корупцією</w:t>
      </w:r>
      <w:proofErr w:type="spellEnd"/>
      <w:r w:rsidRPr="000E4FC2">
        <w:rPr>
          <w:rFonts w:ascii="Times New Roman" w:hAnsi="Times New Roman" w:cs="Times New Roman"/>
          <w:i/>
          <w:sz w:val="28"/>
          <w:szCs w:val="28"/>
        </w:rPr>
        <w:t xml:space="preserve"> та </w:t>
      </w:r>
      <w:proofErr w:type="spellStart"/>
      <w:r w:rsidRPr="000E4FC2">
        <w:rPr>
          <w:rFonts w:ascii="Times New Roman" w:hAnsi="Times New Roman" w:cs="Times New Roman"/>
          <w:i/>
          <w:sz w:val="28"/>
          <w:szCs w:val="28"/>
        </w:rPr>
        <w:t>порушенням</w:t>
      </w:r>
      <w:proofErr w:type="spellEnd"/>
      <w:r w:rsidRPr="000E4FC2">
        <w:rPr>
          <w:rFonts w:ascii="Times New Roman" w:hAnsi="Times New Roman" w:cs="Times New Roman"/>
          <w:i/>
          <w:sz w:val="28"/>
          <w:szCs w:val="28"/>
        </w:rPr>
        <w:t xml:space="preserve"> прав і свобод </w:t>
      </w:r>
      <w:proofErr w:type="spellStart"/>
      <w:r w:rsidRPr="000E4FC2">
        <w:rPr>
          <w:rFonts w:ascii="Times New Roman" w:hAnsi="Times New Roman" w:cs="Times New Roman"/>
          <w:i/>
          <w:sz w:val="28"/>
          <w:szCs w:val="28"/>
        </w:rPr>
        <w:t>людини</w:t>
      </w:r>
      <w:proofErr w:type="spellEnd"/>
      <w:r w:rsidRPr="000E4FC2">
        <w:rPr>
          <w:rFonts w:ascii="Times New Roman" w:hAnsi="Times New Roman" w:cs="Times New Roman"/>
          <w:i/>
          <w:sz w:val="28"/>
          <w:szCs w:val="28"/>
        </w:rPr>
        <w:t xml:space="preserve"> в </w:t>
      </w:r>
      <w:proofErr w:type="spellStart"/>
      <w:r w:rsidRPr="000E4FC2">
        <w:rPr>
          <w:rFonts w:ascii="Times New Roman" w:hAnsi="Times New Roman" w:cs="Times New Roman"/>
          <w:i/>
          <w:sz w:val="28"/>
          <w:szCs w:val="28"/>
        </w:rPr>
        <w:t>умовах</w:t>
      </w:r>
      <w:proofErr w:type="spellEnd"/>
      <w:r w:rsidRPr="000E4FC2">
        <w:rPr>
          <w:rFonts w:ascii="Times New Roman" w:hAnsi="Times New Roman" w:cs="Times New Roman"/>
          <w:i/>
          <w:sz w:val="28"/>
          <w:szCs w:val="28"/>
        </w:rPr>
        <w:t xml:space="preserve"> </w:t>
      </w:r>
      <w:proofErr w:type="spellStart"/>
      <w:r w:rsidRPr="000E4FC2">
        <w:rPr>
          <w:rFonts w:ascii="Times New Roman" w:hAnsi="Times New Roman" w:cs="Times New Roman"/>
          <w:i/>
          <w:sz w:val="28"/>
          <w:szCs w:val="28"/>
        </w:rPr>
        <w:t>глобалізації</w:t>
      </w:r>
      <w:proofErr w:type="spellEnd"/>
      <w:r w:rsidRPr="000E4FC2">
        <w:rPr>
          <w:rFonts w:ascii="Times New Roman" w:hAnsi="Times New Roman" w:cs="Times New Roman"/>
          <w:i/>
          <w:sz w:val="28"/>
          <w:szCs w:val="28"/>
        </w:rPr>
        <w:t xml:space="preserve">. </w:t>
      </w:r>
      <w:proofErr w:type="spellStart"/>
      <w:r w:rsidRPr="000E4FC2">
        <w:rPr>
          <w:rFonts w:ascii="Times New Roman" w:hAnsi="Times New Roman" w:cs="Times New Roman"/>
          <w:i/>
          <w:sz w:val="28"/>
          <w:szCs w:val="28"/>
        </w:rPr>
        <w:t>Проаналізовано</w:t>
      </w:r>
      <w:proofErr w:type="spellEnd"/>
      <w:r w:rsidRPr="000E4FC2">
        <w:rPr>
          <w:rFonts w:ascii="Times New Roman" w:hAnsi="Times New Roman" w:cs="Times New Roman"/>
          <w:i/>
          <w:sz w:val="28"/>
          <w:szCs w:val="28"/>
        </w:rPr>
        <w:t xml:space="preserve"> </w:t>
      </w:r>
      <w:proofErr w:type="spellStart"/>
      <w:r w:rsidRPr="000E4FC2">
        <w:rPr>
          <w:rFonts w:ascii="Times New Roman" w:hAnsi="Times New Roman" w:cs="Times New Roman"/>
          <w:i/>
          <w:sz w:val="28"/>
          <w:szCs w:val="28"/>
        </w:rPr>
        <w:t>трансформацію</w:t>
      </w:r>
      <w:proofErr w:type="spellEnd"/>
      <w:r w:rsidRPr="000E4FC2">
        <w:rPr>
          <w:rFonts w:ascii="Times New Roman" w:hAnsi="Times New Roman" w:cs="Times New Roman"/>
          <w:i/>
          <w:sz w:val="28"/>
          <w:szCs w:val="28"/>
        </w:rPr>
        <w:t xml:space="preserve"> </w:t>
      </w:r>
      <w:proofErr w:type="spellStart"/>
      <w:r w:rsidRPr="000E4FC2">
        <w:rPr>
          <w:rFonts w:ascii="Times New Roman" w:hAnsi="Times New Roman" w:cs="Times New Roman"/>
          <w:i/>
          <w:sz w:val="28"/>
          <w:szCs w:val="28"/>
        </w:rPr>
        <w:t>корупції</w:t>
      </w:r>
      <w:proofErr w:type="spellEnd"/>
      <w:r w:rsidRPr="000E4FC2">
        <w:rPr>
          <w:rFonts w:ascii="Times New Roman" w:hAnsi="Times New Roman" w:cs="Times New Roman"/>
          <w:i/>
          <w:sz w:val="28"/>
          <w:szCs w:val="28"/>
        </w:rPr>
        <w:t xml:space="preserve"> з локального </w:t>
      </w:r>
      <w:proofErr w:type="spellStart"/>
      <w:r w:rsidRPr="000E4FC2">
        <w:rPr>
          <w:rFonts w:ascii="Times New Roman" w:hAnsi="Times New Roman" w:cs="Times New Roman"/>
          <w:i/>
          <w:sz w:val="28"/>
          <w:szCs w:val="28"/>
        </w:rPr>
        <w:t>явища</w:t>
      </w:r>
      <w:proofErr w:type="spellEnd"/>
      <w:r w:rsidRPr="000E4FC2">
        <w:rPr>
          <w:rFonts w:ascii="Times New Roman" w:hAnsi="Times New Roman" w:cs="Times New Roman"/>
          <w:i/>
          <w:sz w:val="28"/>
          <w:szCs w:val="28"/>
        </w:rPr>
        <w:t xml:space="preserve"> у </w:t>
      </w:r>
      <w:proofErr w:type="spellStart"/>
      <w:r w:rsidRPr="000E4FC2">
        <w:rPr>
          <w:rFonts w:ascii="Times New Roman" w:hAnsi="Times New Roman" w:cs="Times New Roman"/>
          <w:i/>
          <w:sz w:val="28"/>
          <w:szCs w:val="28"/>
        </w:rPr>
        <w:t>транснаціональний</w:t>
      </w:r>
      <w:proofErr w:type="spellEnd"/>
      <w:r w:rsidRPr="000E4FC2">
        <w:rPr>
          <w:rFonts w:ascii="Times New Roman" w:hAnsi="Times New Roman" w:cs="Times New Roman"/>
          <w:i/>
          <w:sz w:val="28"/>
          <w:szCs w:val="28"/>
        </w:rPr>
        <w:t xml:space="preserve"> </w:t>
      </w:r>
      <w:proofErr w:type="spellStart"/>
      <w:r w:rsidRPr="000E4FC2">
        <w:rPr>
          <w:rFonts w:ascii="Times New Roman" w:hAnsi="Times New Roman" w:cs="Times New Roman"/>
          <w:i/>
          <w:sz w:val="28"/>
          <w:szCs w:val="28"/>
        </w:rPr>
        <w:t>виклик</w:t>
      </w:r>
      <w:proofErr w:type="spellEnd"/>
      <w:r w:rsidRPr="000E4FC2">
        <w:rPr>
          <w:rFonts w:ascii="Times New Roman" w:hAnsi="Times New Roman" w:cs="Times New Roman"/>
          <w:i/>
          <w:sz w:val="28"/>
          <w:szCs w:val="28"/>
        </w:rPr>
        <w:t xml:space="preserve">, </w:t>
      </w:r>
      <w:proofErr w:type="spellStart"/>
      <w:r w:rsidRPr="000E4FC2">
        <w:rPr>
          <w:rFonts w:ascii="Times New Roman" w:hAnsi="Times New Roman" w:cs="Times New Roman"/>
          <w:i/>
          <w:sz w:val="28"/>
          <w:szCs w:val="28"/>
        </w:rPr>
        <w:t>що</w:t>
      </w:r>
      <w:proofErr w:type="spellEnd"/>
      <w:r w:rsidRPr="000E4FC2">
        <w:rPr>
          <w:rFonts w:ascii="Times New Roman" w:hAnsi="Times New Roman" w:cs="Times New Roman"/>
          <w:i/>
          <w:sz w:val="28"/>
          <w:szCs w:val="28"/>
        </w:rPr>
        <w:t xml:space="preserve"> </w:t>
      </w:r>
      <w:proofErr w:type="spellStart"/>
      <w:r w:rsidRPr="000E4FC2">
        <w:rPr>
          <w:rFonts w:ascii="Times New Roman" w:hAnsi="Times New Roman" w:cs="Times New Roman"/>
          <w:i/>
          <w:sz w:val="28"/>
          <w:szCs w:val="28"/>
        </w:rPr>
        <w:t>підриває</w:t>
      </w:r>
      <w:proofErr w:type="spellEnd"/>
      <w:r w:rsidRPr="000E4FC2">
        <w:rPr>
          <w:rFonts w:ascii="Times New Roman" w:hAnsi="Times New Roman" w:cs="Times New Roman"/>
          <w:i/>
          <w:sz w:val="28"/>
          <w:szCs w:val="28"/>
        </w:rPr>
        <w:t xml:space="preserve"> </w:t>
      </w:r>
      <w:proofErr w:type="spellStart"/>
      <w:r w:rsidRPr="000E4FC2">
        <w:rPr>
          <w:rFonts w:ascii="Times New Roman" w:hAnsi="Times New Roman" w:cs="Times New Roman"/>
          <w:i/>
          <w:sz w:val="28"/>
          <w:szCs w:val="28"/>
        </w:rPr>
        <w:t>демократію</w:t>
      </w:r>
      <w:proofErr w:type="spellEnd"/>
      <w:r w:rsidRPr="000E4FC2">
        <w:rPr>
          <w:rFonts w:ascii="Times New Roman" w:hAnsi="Times New Roman" w:cs="Times New Roman"/>
          <w:i/>
          <w:sz w:val="28"/>
          <w:szCs w:val="28"/>
        </w:rPr>
        <w:t xml:space="preserve">, верховенство права та </w:t>
      </w:r>
      <w:proofErr w:type="spellStart"/>
      <w:r w:rsidRPr="000E4FC2">
        <w:rPr>
          <w:rFonts w:ascii="Times New Roman" w:hAnsi="Times New Roman" w:cs="Times New Roman"/>
          <w:i/>
          <w:sz w:val="28"/>
          <w:szCs w:val="28"/>
        </w:rPr>
        <w:t>людську</w:t>
      </w:r>
      <w:proofErr w:type="spellEnd"/>
      <w:r w:rsidRPr="000E4FC2">
        <w:rPr>
          <w:rFonts w:ascii="Times New Roman" w:hAnsi="Times New Roman" w:cs="Times New Roman"/>
          <w:i/>
          <w:sz w:val="28"/>
          <w:szCs w:val="28"/>
        </w:rPr>
        <w:t xml:space="preserve"> </w:t>
      </w:r>
      <w:proofErr w:type="spellStart"/>
      <w:r w:rsidRPr="000E4FC2">
        <w:rPr>
          <w:rFonts w:ascii="Times New Roman" w:hAnsi="Times New Roman" w:cs="Times New Roman"/>
          <w:i/>
          <w:sz w:val="28"/>
          <w:szCs w:val="28"/>
        </w:rPr>
        <w:t>гідність</w:t>
      </w:r>
      <w:proofErr w:type="spellEnd"/>
      <w:r w:rsidRPr="000E4FC2">
        <w:rPr>
          <w:rFonts w:ascii="Times New Roman" w:hAnsi="Times New Roman" w:cs="Times New Roman"/>
          <w:i/>
          <w:sz w:val="28"/>
          <w:szCs w:val="28"/>
        </w:rPr>
        <w:t xml:space="preserve">. </w:t>
      </w:r>
      <w:proofErr w:type="spellStart"/>
      <w:r w:rsidRPr="000E4FC2">
        <w:rPr>
          <w:rFonts w:ascii="Times New Roman" w:hAnsi="Times New Roman" w:cs="Times New Roman"/>
          <w:i/>
          <w:sz w:val="28"/>
          <w:szCs w:val="28"/>
        </w:rPr>
        <w:t>Встановлено</w:t>
      </w:r>
      <w:proofErr w:type="spellEnd"/>
      <w:r w:rsidRPr="000E4FC2">
        <w:rPr>
          <w:rFonts w:ascii="Times New Roman" w:hAnsi="Times New Roman" w:cs="Times New Roman"/>
          <w:i/>
          <w:sz w:val="28"/>
          <w:szCs w:val="28"/>
        </w:rPr>
        <w:t xml:space="preserve"> </w:t>
      </w:r>
      <w:proofErr w:type="spellStart"/>
      <w:r w:rsidRPr="000E4FC2">
        <w:rPr>
          <w:rFonts w:ascii="Times New Roman" w:hAnsi="Times New Roman" w:cs="Times New Roman"/>
          <w:i/>
          <w:sz w:val="28"/>
          <w:szCs w:val="28"/>
        </w:rPr>
        <w:t>обернену</w:t>
      </w:r>
      <w:proofErr w:type="spellEnd"/>
      <w:r w:rsidRPr="000E4FC2">
        <w:rPr>
          <w:rFonts w:ascii="Times New Roman" w:hAnsi="Times New Roman" w:cs="Times New Roman"/>
          <w:i/>
          <w:sz w:val="28"/>
          <w:szCs w:val="28"/>
        </w:rPr>
        <w:t xml:space="preserve"> </w:t>
      </w:r>
      <w:proofErr w:type="spellStart"/>
      <w:r w:rsidRPr="000E4FC2">
        <w:rPr>
          <w:rFonts w:ascii="Times New Roman" w:hAnsi="Times New Roman" w:cs="Times New Roman"/>
          <w:i/>
          <w:sz w:val="28"/>
          <w:szCs w:val="28"/>
        </w:rPr>
        <w:t>залежність</w:t>
      </w:r>
      <w:proofErr w:type="spellEnd"/>
      <w:r w:rsidRPr="000E4FC2">
        <w:rPr>
          <w:rFonts w:ascii="Times New Roman" w:hAnsi="Times New Roman" w:cs="Times New Roman"/>
          <w:i/>
          <w:sz w:val="28"/>
          <w:szCs w:val="28"/>
        </w:rPr>
        <w:t xml:space="preserve"> </w:t>
      </w:r>
      <w:proofErr w:type="spellStart"/>
      <w:r w:rsidRPr="000E4FC2">
        <w:rPr>
          <w:rFonts w:ascii="Times New Roman" w:hAnsi="Times New Roman" w:cs="Times New Roman"/>
          <w:i/>
          <w:sz w:val="28"/>
          <w:szCs w:val="28"/>
        </w:rPr>
        <w:t>між</w:t>
      </w:r>
      <w:proofErr w:type="spellEnd"/>
      <w:r w:rsidRPr="000E4FC2">
        <w:rPr>
          <w:rFonts w:ascii="Times New Roman" w:hAnsi="Times New Roman" w:cs="Times New Roman"/>
          <w:i/>
          <w:sz w:val="28"/>
          <w:szCs w:val="28"/>
        </w:rPr>
        <w:t xml:space="preserve"> </w:t>
      </w:r>
      <w:proofErr w:type="spellStart"/>
      <w:r w:rsidRPr="000E4FC2">
        <w:rPr>
          <w:rFonts w:ascii="Times New Roman" w:hAnsi="Times New Roman" w:cs="Times New Roman"/>
          <w:i/>
          <w:sz w:val="28"/>
          <w:szCs w:val="28"/>
        </w:rPr>
        <w:t>рівнем</w:t>
      </w:r>
      <w:proofErr w:type="spellEnd"/>
      <w:r w:rsidRPr="000E4FC2">
        <w:rPr>
          <w:rFonts w:ascii="Times New Roman" w:hAnsi="Times New Roman" w:cs="Times New Roman"/>
          <w:i/>
          <w:sz w:val="28"/>
          <w:szCs w:val="28"/>
        </w:rPr>
        <w:t xml:space="preserve"> </w:t>
      </w:r>
      <w:proofErr w:type="spellStart"/>
      <w:r w:rsidRPr="000E4FC2">
        <w:rPr>
          <w:rFonts w:ascii="Times New Roman" w:hAnsi="Times New Roman" w:cs="Times New Roman"/>
          <w:i/>
          <w:sz w:val="28"/>
          <w:szCs w:val="28"/>
        </w:rPr>
        <w:t>корупції</w:t>
      </w:r>
      <w:proofErr w:type="spellEnd"/>
      <w:r w:rsidRPr="000E4FC2">
        <w:rPr>
          <w:rFonts w:ascii="Times New Roman" w:hAnsi="Times New Roman" w:cs="Times New Roman"/>
          <w:i/>
          <w:sz w:val="28"/>
          <w:szCs w:val="28"/>
        </w:rPr>
        <w:t xml:space="preserve"> та </w:t>
      </w:r>
      <w:proofErr w:type="spellStart"/>
      <w:r w:rsidRPr="000E4FC2">
        <w:rPr>
          <w:rFonts w:ascii="Times New Roman" w:hAnsi="Times New Roman" w:cs="Times New Roman"/>
          <w:i/>
          <w:sz w:val="28"/>
          <w:szCs w:val="28"/>
        </w:rPr>
        <w:t>можливістю</w:t>
      </w:r>
      <w:proofErr w:type="spellEnd"/>
      <w:r w:rsidRPr="000E4FC2">
        <w:rPr>
          <w:rFonts w:ascii="Times New Roman" w:hAnsi="Times New Roman" w:cs="Times New Roman"/>
          <w:i/>
          <w:sz w:val="28"/>
          <w:szCs w:val="28"/>
        </w:rPr>
        <w:t xml:space="preserve"> </w:t>
      </w:r>
      <w:proofErr w:type="spellStart"/>
      <w:r w:rsidRPr="000E4FC2">
        <w:rPr>
          <w:rFonts w:ascii="Times New Roman" w:hAnsi="Times New Roman" w:cs="Times New Roman"/>
          <w:i/>
          <w:sz w:val="28"/>
          <w:szCs w:val="28"/>
        </w:rPr>
        <w:t>реалізації</w:t>
      </w:r>
      <w:proofErr w:type="spellEnd"/>
      <w:r w:rsidRPr="000E4FC2">
        <w:rPr>
          <w:rFonts w:ascii="Times New Roman" w:hAnsi="Times New Roman" w:cs="Times New Roman"/>
          <w:i/>
          <w:sz w:val="28"/>
          <w:szCs w:val="28"/>
        </w:rPr>
        <w:t xml:space="preserve"> </w:t>
      </w:r>
      <w:proofErr w:type="spellStart"/>
      <w:r w:rsidRPr="000E4FC2">
        <w:rPr>
          <w:rFonts w:ascii="Times New Roman" w:hAnsi="Times New Roman" w:cs="Times New Roman"/>
          <w:i/>
          <w:sz w:val="28"/>
          <w:szCs w:val="28"/>
        </w:rPr>
        <w:t>фундаментальних</w:t>
      </w:r>
      <w:proofErr w:type="spellEnd"/>
      <w:r w:rsidRPr="000E4FC2">
        <w:rPr>
          <w:rFonts w:ascii="Times New Roman" w:hAnsi="Times New Roman" w:cs="Times New Roman"/>
          <w:i/>
          <w:sz w:val="28"/>
          <w:szCs w:val="28"/>
        </w:rPr>
        <w:t xml:space="preserve"> прав </w:t>
      </w:r>
      <w:proofErr w:type="spellStart"/>
      <w:r w:rsidRPr="000E4FC2">
        <w:rPr>
          <w:rFonts w:ascii="Times New Roman" w:hAnsi="Times New Roman" w:cs="Times New Roman"/>
          <w:i/>
          <w:sz w:val="28"/>
          <w:szCs w:val="28"/>
        </w:rPr>
        <w:t>людини</w:t>
      </w:r>
      <w:proofErr w:type="spellEnd"/>
      <w:r w:rsidRPr="000E4FC2">
        <w:rPr>
          <w:rFonts w:ascii="Times New Roman" w:hAnsi="Times New Roman" w:cs="Times New Roman"/>
          <w:i/>
          <w:sz w:val="28"/>
          <w:szCs w:val="28"/>
        </w:rPr>
        <w:t xml:space="preserve">. </w:t>
      </w:r>
      <w:proofErr w:type="spellStart"/>
      <w:r w:rsidRPr="000E4FC2">
        <w:rPr>
          <w:rFonts w:ascii="Times New Roman" w:hAnsi="Times New Roman" w:cs="Times New Roman"/>
          <w:i/>
          <w:sz w:val="28"/>
          <w:szCs w:val="28"/>
        </w:rPr>
        <w:t>Розглянуто</w:t>
      </w:r>
      <w:proofErr w:type="spellEnd"/>
      <w:r w:rsidRPr="000E4FC2">
        <w:rPr>
          <w:rFonts w:ascii="Times New Roman" w:hAnsi="Times New Roman" w:cs="Times New Roman"/>
          <w:i/>
          <w:sz w:val="28"/>
          <w:szCs w:val="28"/>
        </w:rPr>
        <w:t xml:space="preserve"> </w:t>
      </w:r>
      <w:proofErr w:type="spellStart"/>
      <w:r w:rsidRPr="000E4FC2">
        <w:rPr>
          <w:rFonts w:ascii="Times New Roman" w:hAnsi="Times New Roman" w:cs="Times New Roman"/>
          <w:i/>
          <w:sz w:val="28"/>
          <w:szCs w:val="28"/>
        </w:rPr>
        <w:t>основні</w:t>
      </w:r>
      <w:proofErr w:type="spellEnd"/>
      <w:r w:rsidRPr="000E4FC2">
        <w:rPr>
          <w:rFonts w:ascii="Times New Roman" w:hAnsi="Times New Roman" w:cs="Times New Roman"/>
          <w:i/>
          <w:sz w:val="28"/>
          <w:szCs w:val="28"/>
        </w:rPr>
        <w:t xml:space="preserve"> </w:t>
      </w:r>
      <w:proofErr w:type="spellStart"/>
      <w:r w:rsidRPr="000E4FC2">
        <w:rPr>
          <w:rFonts w:ascii="Times New Roman" w:hAnsi="Times New Roman" w:cs="Times New Roman"/>
          <w:i/>
          <w:sz w:val="28"/>
          <w:szCs w:val="28"/>
        </w:rPr>
        <w:t>форми</w:t>
      </w:r>
      <w:proofErr w:type="spellEnd"/>
      <w:r w:rsidRPr="000E4FC2">
        <w:rPr>
          <w:rFonts w:ascii="Times New Roman" w:hAnsi="Times New Roman" w:cs="Times New Roman"/>
          <w:i/>
          <w:sz w:val="28"/>
          <w:szCs w:val="28"/>
        </w:rPr>
        <w:t xml:space="preserve"> </w:t>
      </w:r>
      <w:proofErr w:type="spellStart"/>
      <w:r w:rsidRPr="000E4FC2">
        <w:rPr>
          <w:rFonts w:ascii="Times New Roman" w:hAnsi="Times New Roman" w:cs="Times New Roman"/>
          <w:i/>
          <w:sz w:val="28"/>
          <w:szCs w:val="28"/>
        </w:rPr>
        <w:t>корупції</w:t>
      </w:r>
      <w:proofErr w:type="spellEnd"/>
      <w:r w:rsidRPr="000E4FC2">
        <w:rPr>
          <w:rFonts w:ascii="Times New Roman" w:hAnsi="Times New Roman" w:cs="Times New Roman"/>
          <w:i/>
          <w:sz w:val="28"/>
          <w:szCs w:val="28"/>
        </w:rPr>
        <w:t xml:space="preserve">, </w:t>
      </w:r>
      <w:proofErr w:type="spellStart"/>
      <w:r w:rsidRPr="000E4FC2">
        <w:rPr>
          <w:rFonts w:ascii="Times New Roman" w:hAnsi="Times New Roman" w:cs="Times New Roman"/>
          <w:i/>
          <w:sz w:val="28"/>
          <w:szCs w:val="28"/>
        </w:rPr>
        <w:t>зокрема</w:t>
      </w:r>
      <w:proofErr w:type="spellEnd"/>
      <w:r w:rsidRPr="000E4FC2">
        <w:rPr>
          <w:rFonts w:ascii="Times New Roman" w:hAnsi="Times New Roman" w:cs="Times New Roman"/>
          <w:i/>
          <w:sz w:val="28"/>
          <w:szCs w:val="28"/>
        </w:rPr>
        <w:t xml:space="preserve"> </w:t>
      </w:r>
      <w:proofErr w:type="spellStart"/>
      <w:r w:rsidRPr="000E4FC2">
        <w:rPr>
          <w:rFonts w:ascii="Times New Roman" w:hAnsi="Times New Roman" w:cs="Times New Roman"/>
          <w:i/>
          <w:sz w:val="28"/>
          <w:szCs w:val="28"/>
        </w:rPr>
        <w:t>традиційні</w:t>
      </w:r>
      <w:proofErr w:type="spellEnd"/>
      <w:r w:rsidRPr="000E4FC2">
        <w:rPr>
          <w:rFonts w:ascii="Times New Roman" w:hAnsi="Times New Roman" w:cs="Times New Roman"/>
          <w:i/>
          <w:sz w:val="28"/>
          <w:szCs w:val="28"/>
        </w:rPr>
        <w:t xml:space="preserve"> та </w:t>
      </w:r>
      <w:proofErr w:type="spellStart"/>
      <w:r w:rsidRPr="000E4FC2">
        <w:rPr>
          <w:rFonts w:ascii="Times New Roman" w:hAnsi="Times New Roman" w:cs="Times New Roman"/>
          <w:i/>
          <w:sz w:val="28"/>
          <w:szCs w:val="28"/>
        </w:rPr>
        <w:t>цифрові</w:t>
      </w:r>
      <w:proofErr w:type="spellEnd"/>
      <w:r w:rsidRPr="000E4FC2">
        <w:rPr>
          <w:rFonts w:ascii="Times New Roman" w:hAnsi="Times New Roman" w:cs="Times New Roman"/>
          <w:i/>
          <w:sz w:val="28"/>
          <w:szCs w:val="28"/>
        </w:rPr>
        <w:t xml:space="preserve">, а </w:t>
      </w:r>
      <w:proofErr w:type="spellStart"/>
      <w:r w:rsidRPr="000E4FC2">
        <w:rPr>
          <w:rFonts w:ascii="Times New Roman" w:hAnsi="Times New Roman" w:cs="Times New Roman"/>
          <w:i/>
          <w:sz w:val="28"/>
          <w:szCs w:val="28"/>
        </w:rPr>
        <w:t>також</w:t>
      </w:r>
      <w:proofErr w:type="spellEnd"/>
      <w:r w:rsidRPr="000E4FC2">
        <w:rPr>
          <w:rFonts w:ascii="Times New Roman" w:hAnsi="Times New Roman" w:cs="Times New Roman"/>
          <w:i/>
          <w:sz w:val="28"/>
          <w:szCs w:val="28"/>
        </w:rPr>
        <w:t xml:space="preserve"> </w:t>
      </w:r>
      <w:proofErr w:type="spellStart"/>
      <w:r w:rsidRPr="000E4FC2">
        <w:rPr>
          <w:rFonts w:ascii="Times New Roman" w:hAnsi="Times New Roman" w:cs="Times New Roman"/>
          <w:i/>
          <w:sz w:val="28"/>
          <w:szCs w:val="28"/>
        </w:rPr>
        <w:t>їхній</w:t>
      </w:r>
      <w:proofErr w:type="spellEnd"/>
      <w:r w:rsidRPr="000E4FC2">
        <w:rPr>
          <w:rFonts w:ascii="Times New Roman" w:hAnsi="Times New Roman" w:cs="Times New Roman"/>
          <w:i/>
          <w:sz w:val="28"/>
          <w:szCs w:val="28"/>
        </w:rPr>
        <w:t xml:space="preserve"> </w:t>
      </w:r>
      <w:proofErr w:type="spellStart"/>
      <w:r w:rsidRPr="000E4FC2">
        <w:rPr>
          <w:rFonts w:ascii="Times New Roman" w:hAnsi="Times New Roman" w:cs="Times New Roman"/>
          <w:i/>
          <w:sz w:val="28"/>
          <w:szCs w:val="28"/>
        </w:rPr>
        <w:t>вплив</w:t>
      </w:r>
      <w:proofErr w:type="spellEnd"/>
      <w:r w:rsidRPr="000E4FC2">
        <w:rPr>
          <w:rFonts w:ascii="Times New Roman" w:hAnsi="Times New Roman" w:cs="Times New Roman"/>
          <w:i/>
          <w:sz w:val="28"/>
          <w:szCs w:val="28"/>
        </w:rPr>
        <w:t xml:space="preserve"> на </w:t>
      </w:r>
      <w:proofErr w:type="spellStart"/>
      <w:r w:rsidRPr="000E4FC2">
        <w:rPr>
          <w:rFonts w:ascii="Times New Roman" w:hAnsi="Times New Roman" w:cs="Times New Roman"/>
          <w:i/>
          <w:sz w:val="28"/>
          <w:szCs w:val="28"/>
        </w:rPr>
        <w:t>вразливі</w:t>
      </w:r>
      <w:proofErr w:type="spellEnd"/>
      <w:r w:rsidRPr="000E4FC2">
        <w:rPr>
          <w:rFonts w:ascii="Times New Roman" w:hAnsi="Times New Roman" w:cs="Times New Roman"/>
          <w:i/>
          <w:sz w:val="28"/>
          <w:szCs w:val="28"/>
        </w:rPr>
        <w:t xml:space="preserve"> </w:t>
      </w:r>
      <w:proofErr w:type="spellStart"/>
      <w:r w:rsidRPr="000E4FC2">
        <w:rPr>
          <w:rFonts w:ascii="Times New Roman" w:hAnsi="Times New Roman" w:cs="Times New Roman"/>
          <w:i/>
          <w:sz w:val="28"/>
          <w:szCs w:val="28"/>
        </w:rPr>
        <w:t>групи</w:t>
      </w:r>
      <w:proofErr w:type="spellEnd"/>
      <w:r w:rsidRPr="000E4FC2">
        <w:rPr>
          <w:rFonts w:ascii="Times New Roman" w:hAnsi="Times New Roman" w:cs="Times New Roman"/>
          <w:i/>
          <w:sz w:val="28"/>
          <w:szCs w:val="28"/>
        </w:rPr>
        <w:t xml:space="preserve"> </w:t>
      </w:r>
      <w:proofErr w:type="spellStart"/>
      <w:r w:rsidRPr="000E4FC2">
        <w:rPr>
          <w:rFonts w:ascii="Times New Roman" w:hAnsi="Times New Roman" w:cs="Times New Roman"/>
          <w:i/>
          <w:sz w:val="28"/>
          <w:szCs w:val="28"/>
        </w:rPr>
        <w:t>населення</w:t>
      </w:r>
      <w:proofErr w:type="spellEnd"/>
      <w:r w:rsidRPr="000E4FC2">
        <w:rPr>
          <w:rFonts w:ascii="Times New Roman" w:hAnsi="Times New Roman" w:cs="Times New Roman"/>
          <w:i/>
          <w:sz w:val="28"/>
          <w:szCs w:val="28"/>
        </w:rPr>
        <w:t xml:space="preserve">. </w:t>
      </w:r>
      <w:proofErr w:type="spellStart"/>
      <w:r w:rsidRPr="000E4FC2">
        <w:rPr>
          <w:rFonts w:ascii="Times New Roman" w:hAnsi="Times New Roman" w:cs="Times New Roman"/>
          <w:i/>
          <w:sz w:val="28"/>
          <w:szCs w:val="28"/>
        </w:rPr>
        <w:t>Проаналізовано</w:t>
      </w:r>
      <w:proofErr w:type="spellEnd"/>
      <w:r w:rsidRPr="000E4FC2">
        <w:rPr>
          <w:rFonts w:ascii="Times New Roman" w:hAnsi="Times New Roman" w:cs="Times New Roman"/>
          <w:i/>
          <w:sz w:val="28"/>
          <w:szCs w:val="28"/>
        </w:rPr>
        <w:t xml:space="preserve"> </w:t>
      </w:r>
      <w:proofErr w:type="spellStart"/>
      <w:r w:rsidRPr="000E4FC2">
        <w:rPr>
          <w:rFonts w:ascii="Times New Roman" w:hAnsi="Times New Roman" w:cs="Times New Roman"/>
          <w:i/>
          <w:sz w:val="28"/>
          <w:szCs w:val="28"/>
        </w:rPr>
        <w:t>українські</w:t>
      </w:r>
      <w:proofErr w:type="spellEnd"/>
      <w:r w:rsidRPr="000E4FC2">
        <w:rPr>
          <w:rFonts w:ascii="Times New Roman" w:hAnsi="Times New Roman" w:cs="Times New Roman"/>
          <w:i/>
          <w:sz w:val="28"/>
          <w:szCs w:val="28"/>
        </w:rPr>
        <w:t xml:space="preserve"> </w:t>
      </w:r>
      <w:proofErr w:type="spellStart"/>
      <w:r w:rsidRPr="000E4FC2">
        <w:rPr>
          <w:rFonts w:ascii="Times New Roman" w:hAnsi="Times New Roman" w:cs="Times New Roman"/>
          <w:i/>
          <w:sz w:val="28"/>
          <w:szCs w:val="28"/>
        </w:rPr>
        <w:t>реалії</w:t>
      </w:r>
      <w:proofErr w:type="spellEnd"/>
      <w:r w:rsidRPr="000E4FC2">
        <w:rPr>
          <w:rFonts w:ascii="Times New Roman" w:hAnsi="Times New Roman" w:cs="Times New Roman"/>
          <w:i/>
          <w:sz w:val="28"/>
          <w:szCs w:val="28"/>
        </w:rPr>
        <w:t xml:space="preserve"> в </w:t>
      </w:r>
      <w:proofErr w:type="spellStart"/>
      <w:r w:rsidRPr="000E4FC2">
        <w:rPr>
          <w:rFonts w:ascii="Times New Roman" w:hAnsi="Times New Roman" w:cs="Times New Roman"/>
          <w:i/>
          <w:sz w:val="28"/>
          <w:szCs w:val="28"/>
        </w:rPr>
        <w:t>умовах</w:t>
      </w:r>
      <w:proofErr w:type="spellEnd"/>
      <w:r w:rsidRPr="000E4FC2">
        <w:rPr>
          <w:rFonts w:ascii="Times New Roman" w:hAnsi="Times New Roman" w:cs="Times New Roman"/>
          <w:i/>
          <w:sz w:val="28"/>
          <w:szCs w:val="28"/>
        </w:rPr>
        <w:t xml:space="preserve"> </w:t>
      </w:r>
      <w:proofErr w:type="spellStart"/>
      <w:r w:rsidRPr="000E4FC2">
        <w:rPr>
          <w:rFonts w:ascii="Times New Roman" w:hAnsi="Times New Roman" w:cs="Times New Roman"/>
          <w:i/>
          <w:sz w:val="28"/>
          <w:szCs w:val="28"/>
        </w:rPr>
        <w:t>воєнного</w:t>
      </w:r>
      <w:proofErr w:type="spellEnd"/>
      <w:r w:rsidRPr="000E4FC2">
        <w:rPr>
          <w:rFonts w:ascii="Times New Roman" w:hAnsi="Times New Roman" w:cs="Times New Roman"/>
          <w:i/>
          <w:sz w:val="28"/>
          <w:szCs w:val="28"/>
        </w:rPr>
        <w:t xml:space="preserve"> стану та </w:t>
      </w:r>
      <w:proofErr w:type="spellStart"/>
      <w:r w:rsidRPr="000E4FC2">
        <w:rPr>
          <w:rFonts w:ascii="Times New Roman" w:hAnsi="Times New Roman" w:cs="Times New Roman"/>
          <w:i/>
          <w:sz w:val="28"/>
          <w:szCs w:val="28"/>
        </w:rPr>
        <w:t>потенціал</w:t>
      </w:r>
      <w:proofErr w:type="spellEnd"/>
      <w:r w:rsidRPr="000E4FC2">
        <w:rPr>
          <w:rFonts w:ascii="Times New Roman" w:hAnsi="Times New Roman" w:cs="Times New Roman"/>
          <w:i/>
          <w:sz w:val="28"/>
          <w:szCs w:val="28"/>
        </w:rPr>
        <w:t xml:space="preserve"> </w:t>
      </w:r>
      <w:proofErr w:type="spellStart"/>
      <w:r w:rsidRPr="000E4FC2">
        <w:rPr>
          <w:rFonts w:ascii="Times New Roman" w:hAnsi="Times New Roman" w:cs="Times New Roman"/>
          <w:i/>
          <w:sz w:val="28"/>
          <w:szCs w:val="28"/>
        </w:rPr>
        <w:t>цифровізації</w:t>
      </w:r>
      <w:proofErr w:type="spellEnd"/>
      <w:r w:rsidRPr="000E4FC2">
        <w:rPr>
          <w:rFonts w:ascii="Times New Roman" w:hAnsi="Times New Roman" w:cs="Times New Roman"/>
          <w:i/>
          <w:sz w:val="28"/>
          <w:szCs w:val="28"/>
        </w:rPr>
        <w:t xml:space="preserve"> у </w:t>
      </w:r>
      <w:proofErr w:type="spellStart"/>
      <w:r w:rsidRPr="000E4FC2">
        <w:rPr>
          <w:rFonts w:ascii="Times New Roman" w:hAnsi="Times New Roman" w:cs="Times New Roman"/>
          <w:i/>
          <w:sz w:val="28"/>
          <w:szCs w:val="28"/>
        </w:rPr>
        <w:t>протидії</w:t>
      </w:r>
      <w:proofErr w:type="spellEnd"/>
      <w:r w:rsidRPr="000E4FC2">
        <w:rPr>
          <w:rFonts w:ascii="Times New Roman" w:hAnsi="Times New Roman" w:cs="Times New Roman"/>
          <w:i/>
          <w:sz w:val="28"/>
          <w:szCs w:val="28"/>
        </w:rPr>
        <w:t xml:space="preserve"> </w:t>
      </w:r>
      <w:proofErr w:type="spellStart"/>
      <w:r w:rsidRPr="000E4FC2">
        <w:rPr>
          <w:rFonts w:ascii="Times New Roman" w:hAnsi="Times New Roman" w:cs="Times New Roman"/>
          <w:i/>
          <w:sz w:val="28"/>
          <w:szCs w:val="28"/>
        </w:rPr>
        <w:t>корупції</w:t>
      </w:r>
      <w:proofErr w:type="spellEnd"/>
      <w:r w:rsidRPr="000E4FC2">
        <w:rPr>
          <w:rFonts w:ascii="Times New Roman" w:hAnsi="Times New Roman" w:cs="Times New Roman"/>
          <w:i/>
          <w:sz w:val="28"/>
          <w:szCs w:val="28"/>
        </w:rPr>
        <w:t xml:space="preserve">. </w:t>
      </w:r>
      <w:proofErr w:type="spellStart"/>
      <w:r w:rsidRPr="000E4FC2">
        <w:rPr>
          <w:rFonts w:ascii="Times New Roman" w:hAnsi="Times New Roman" w:cs="Times New Roman"/>
          <w:i/>
          <w:sz w:val="28"/>
          <w:szCs w:val="28"/>
        </w:rPr>
        <w:t>Обґрунтовано</w:t>
      </w:r>
      <w:proofErr w:type="spellEnd"/>
      <w:r w:rsidRPr="000E4FC2">
        <w:rPr>
          <w:rFonts w:ascii="Times New Roman" w:hAnsi="Times New Roman" w:cs="Times New Roman"/>
          <w:i/>
          <w:sz w:val="28"/>
          <w:szCs w:val="28"/>
        </w:rPr>
        <w:t xml:space="preserve"> </w:t>
      </w:r>
      <w:proofErr w:type="spellStart"/>
      <w:r w:rsidRPr="000E4FC2">
        <w:rPr>
          <w:rFonts w:ascii="Times New Roman" w:hAnsi="Times New Roman" w:cs="Times New Roman"/>
          <w:i/>
          <w:sz w:val="28"/>
          <w:szCs w:val="28"/>
        </w:rPr>
        <w:t>необхідність</w:t>
      </w:r>
      <w:proofErr w:type="spellEnd"/>
      <w:r w:rsidRPr="000E4FC2">
        <w:rPr>
          <w:rFonts w:ascii="Times New Roman" w:hAnsi="Times New Roman" w:cs="Times New Roman"/>
          <w:i/>
          <w:sz w:val="28"/>
          <w:szCs w:val="28"/>
        </w:rPr>
        <w:t xml:space="preserve"> комплексного </w:t>
      </w:r>
      <w:proofErr w:type="spellStart"/>
      <w:r w:rsidRPr="000E4FC2">
        <w:rPr>
          <w:rFonts w:ascii="Times New Roman" w:hAnsi="Times New Roman" w:cs="Times New Roman"/>
          <w:i/>
          <w:sz w:val="28"/>
          <w:szCs w:val="28"/>
        </w:rPr>
        <w:t>підходу</w:t>
      </w:r>
      <w:proofErr w:type="spellEnd"/>
      <w:r w:rsidRPr="000E4FC2">
        <w:rPr>
          <w:rFonts w:ascii="Times New Roman" w:hAnsi="Times New Roman" w:cs="Times New Roman"/>
          <w:i/>
          <w:sz w:val="28"/>
          <w:szCs w:val="28"/>
        </w:rPr>
        <w:t xml:space="preserve">, </w:t>
      </w:r>
      <w:proofErr w:type="spellStart"/>
      <w:r w:rsidRPr="000E4FC2">
        <w:rPr>
          <w:rFonts w:ascii="Times New Roman" w:hAnsi="Times New Roman" w:cs="Times New Roman"/>
          <w:i/>
          <w:sz w:val="28"/>
          <w:szCs w:val="28"/>
        </w:rPr>
        <w:t>що</w:t>
      </w:r>
      <w:proofErr w:type="spellEnd"/>
      <w:r w:rsidRPr="000E4FC2">
        <w:rPr>
          <w:rFonts w:ascii="Times New Roman" w:hAnsi="Times New Roman" w:cs="Times New Roman"/>
          <w:i/>
          <w:sz w:val="28"/>
          <w:szCs w:val="28"/>
        </w:rPr>
        <w:t xml:space="preserve"> </w:t>
      </w:r>
      <w:proofErr w:type="spellStart"/>
      <w:r w:rsidRPr="000E4FC2">
        <w:rPr>
          <w:rFonts w:ascii="Times New Roman" w:hAnsi="Times New Roman" w:cs="Times New Roman"/>
          <w:i/>
          <w:sz w:val="28"/>
          <w:szCs w:val="28"/>
        </w:rPr>
        <w:t>поєднує</w:t>
      </w:r>
      <w:proofErr w:type="spellEnd"/>
      <w:r w:rsidRPr="000E4FC2">
        <w:rPr>
          <w:rFonts w:ascii="Times New Roman" w:hAnsi="Times New Roman" w:cs="Times New Roman"/>
          <w:i/>
          <w:sz w:val="28"/>
          <w:szCs w:val="28"/>
        </w:rPr>
        <w:t xml:space="preserve"> </w:t>
      </w:r>
      <w:proofErr w:type="spellStart"/>
      <w:r w:rsidRPr="000E4FC2">
        <w:rPr>
          <w:rFonts w:ascii="Times New Roman" w:hAnsi="Times New Roman" w:cs="Times New Roman"/>
          <w:i/>
          <w:sz w:val="28"/>
          <w:szCs w:val="28"/>
        </w:rPr>
        <w:t>правові</w:t>
      </w:r>
      <w:proofErr w:type="spellEnd"/>
      <w:r w:rsidRPr="000E4FC2">
        <w:rPr>
          <w:rFonts w:ascii="Times New Roman" w:hAnsi="Times New Roman" w:cs="Times New Roman"/>
          <w:i/>
          <w:sz w:val="28"/>
          <w:szCs w:val="28"/>
        </w:rPr>
        <w:t xml:space="preserve">, </w:t>
      </w:r>
      <w:proofErr w:type="spellStart"/>
      <w:r w:rsidRPr="000E4FC2">
        <w:rPr>
          <w:rFonts w:ascii="Times New Roman" w:hAnsi="Times New Roman" w:cs="Times New Roman"/>
          <w:i/>
          <w:sz w:val="28"/>
          <w:szCs w:val="28"/>
        </w:rPr>
        <w:t>інституційні</w:t>
      </w:r>
      <w:proofErr w:type="spellEnd"/>
      <w:r w:rsidRPr="000E4FC2">
        <w:rPr>
          <w:rFonts w:ascii="Times New Roman" w:hAnsi="Times New Roman" w:cs="Times New Roman"/>
          <w:i/>
          <w:sz w:val="28"/>
          <w:szCs w:val="28"/>
        </w:rPr>
        <w:t xml:space="preserve">, </w:t>
      </w:r>
      <w:proofErr w:type="spellStart"/>
      <w:r w:rsidRPr="000E4FC2">
        <w:rPr>
          <w:rFonts w:ascii="Times New Roman" w:hAnsi="Times New Roman" w:cs="Times New Roman"/>
          <w:i/>
          <w:sz w:val="28"/>
          <w:szCs w:val="28"/>
        </w:rPr>
        <w:t>технологічні</w:t>
      </w:r>
      <w:proofErr w:type="spellEnd"/>
      <w:r w:rsidRPr="000E4FC2">
        <w:rPr>
          <w:rFonts w:ascii="Times New Roman" w:hAnsi="Times New Roman" w:cs="Times New Roman"/>
          <w:i/>
          <w:sz w:val="28"/>
          <w:szCs w:val="28"/>
        </w:rPr>
        <w:t xml:space="preserve"> та </w:t>
      </w:r>
      <w:proofErr w:type="spellStart"/>
      <w:r w:rsidRPr="000E4FC2">
        <w:rPr>
          <w:rFonts w:ascii="Times New Roman" w:hAnsi="Times New Roman" w:cs="Times New Roman"/>
          <w:i/>
          <w:sz w:val="28"/>
          <w:szCs w:val="28"/>
        </w:rPr>
        <w:t>соціокультурні</w:t>
      </w:r>
      <w:proofErr w:type="spellEnd"/>
      <w:r w:rsidRPr="000E4FC2">
        <w:rPr>
          <w:rFonts w:ascii="Times New Roman" w:hAnsi="Times New Roman" w:cs="Times New Roman"/>
          <w:i/>
          <w:sz w:val="28"/>
          <w:szCs w:val="28"/>
        </w:rPr>
        <w:t xml:space="preserve"> </w:t>
      </w:r>
      <w:proofErr w:type="spellStart"/>
      <w:r w:rsidRPr="000E4FC2">
        <w:rPr>
          <w:rFonts w:ascii="Times New Roman" w:hAnsi="Times New Roman" w:cs="Times New Roman"/>
          <w:i/>
          <w:sz w:val="28"/>
          <w:szCs w:val="28"/>
        </w:rPr>
        <w:t>механізми</w:t>
      </w:r>
      <w:proofErr w:type="spellEnd"/>
      <w:r w:rsidRPr="000E4FC2">
        <w:rPr>
          <w:rFonts w:ascii="Times New Roman" w:hAnsi="Times New Roman" w:cs="Times New Roman"/>
          <w:i/>
          <w:sz w:val="28"/>
          <w:szCs w:val="28"/>
        </w:rPr>
        <w:t>.</w:t>
      </w:r>
      <w:r w:rsidRPr="000E4FC2">
        <w:rPr>
          <w:rFonts w:ascii="Times New Roman" w:hAnsi="Times New Roman" w:cs="Times New Roman"/>
          <w:sz w:val="28"/>
          <w:szCs w:val="28"/>
        </w:rPr>
        <w:t xml:space="preserve"> Текст: </w:t>
      </w:r>
      <w:hyperlink r:id="rId23" w:history="1">
        <w:r w:rsidRPr="000E4FC2">
          <w:rPr>
            <w:rStyle w:val="a3"/>
            <w:rFonts w:ascii="Times New Roman" w:hAnsi="Times New Roman" w:cs="Times New Roman"/>
            <w:sz w:val="28"/>
            <w:szCs w:val="28"/>
          </w:rPr>
          <w:t>http://journal-app.uzhnu.edu.ua/article/view/342458</w:t>
        </w:r>
      </w:hyperlink>
    </w:p>
    <w:p w:rsidR="00A10944" w:rsidRPr="000E4FC2" w:rsidRDefault="00A10944" w:rsidP="000E4FC2">
      <w:pPr>
        <w:pStyle w:val="a8"/>
        <w:numPr>
          <w:ilvl w:val="0"/>
          <w:numId w:val="1"/>
        </w:numPr>
        <w:spacing w:after="120" w:line="360" w:lineRule="auto"/>
        <w:ind w:left="0" w:firstLine="567"/>
        <w:jc w:val="both"/>
        <w:rPr>
          <w:rFonts w:ascii="Times New Roman" w:hAnsi="Times New Roman" w:cs="Times New Roman"/>
          <w:sz w:val="28"/>
          <w:szCs w:val="28"/>
        </w:rPr>
      </w:pPr>
      <w:r w:rsidRPr="000E4FC2">
        <w:rPr>
          <w:rFonts w:ascii="Times New Roman" w:hAnsi="Times New Roman" w:cs="Times New Roman"/>
          <w:b/>
          <w:sz w:val="28"/>
          <w:szCs w:val="28"/>
        </w:rPr>
        <w:t>Демчук П. Сумнівна законність доходів і конфлікт інтересів: про що мовчать кандидати у судді ВАКС</w:t>
      </w:r>
      <w:r w:rsidRPr="000E4FC2">
        <w:rPr>
          <w:rFonts w:ascii="Times New Roman" w:hAnsi="Times New Roman" w:cs="Times New Roman"/>
          <w:sz w:val="28"/>
          <w:szCs w:val="28"/>
        </w:rPr>
        <w:t xml:space="preserve"> [Електронний ресурс] / Павло Демчук // Главком </w:t>
      </w:r>
      <w:r w:rsidR="00510F1F">
        <w:rPr>
          <w:rFonts w:ascii="Times New Roman" w:hAnsi="Times New Roman" w:cs="Times New Roman"/>
          <w:sz w:val="28"/>
          <w:szCs w:val="28"/>
        </w:rPr>
        <w:t xml:space="preserve">: </w:t>
      </w:r>
      <w:r w:rsidRPr="000E4FC2">
        <w:rPr>
          <w:rFonts w:ascii="Times New Roman" w:hAnsi="Times New Roman" w:cs="Times New Roman"/>
          <w:sz w:val="28"/>
          <w:szCs w:val="28"/>
        </w:rPr>
        <w:t>[інтернет-сайт]</w:t>
      </w:r>
      <w:r w:rsidR="00510F1F">
        <w:rPr>
          <w:rFonts w:ascii="Times New Roman" w:hAnsi="Times New Roman" w:cs="Times New Roman"/>
          <w:sz w:val="28"/>
          <w:szCs w:val="28"/>
        </w:rPr>
        <w:t>.</w:t>
      </w:r>
      <w:r w:rsidRPr="000E4FC2">
        <w:rPr>
          <w:rFonts w:ascii="Times New Roman" w:hAnsi="Times New Roman" w:cs="Times New Roman"/>
          <w:sz w:val="28"/>
          <w:szCs w:val="28"/>
        </w:rPr>
        <w:t xml:space="preserve"> – 2026. – 13 </w:t>
      </w:r>
      <w:proofErr w:type="spellStart"/>
      <w:r w:rsidRPr="000E4FC2">
        <w:rPr>
          <w:rFonts w:ascii="Times New Roman" w:hAnsi="Times New Roman" w:cs="Times New Roman"/>
          <w:sz w:val="28"/>
          <w:szCs w:val="28"/>
        </w:rPr>
        <w:t>лют</w:t>
      </w:r>
      <w:proofErr w:type="spellEnd"/>
      <w:r w:rsidRPr="000E4FC2">
        <w:rPr>
          <w:rFonts w:ascii="Times New Roman" w:hAnsi="Times New Roman" w:cs="Times New Roman"/>
          <w:sz w:val="28"/>
          <w:szCs w:val="28"/>
        </w:rPr>
        <w:t xml:space="preserve">. –  Електрон. дані.  </w:t>
      </w:r>
      <w:r w:rsidRPr="000E4FC2">
        <w:rPr>
          <w:rFonts w:ascii="Times New Roman" w:hAnsi="Times New Roman" w:cs="Times New Roman"/>
          <w:i/>
          <w:sz w:val="28"/>
          <w:szCs w:val="28"/>
        </w:rPr>
        <w:t>Йдеться про проведення 16</w:t>
      </w:r>
      <w:r w:rsidR="004F5D98">
        <w:rPr>
          <w:rFonts w:ascii="Times New Roman" w:hAnsi="Times New Roman" w:cs="Times New Roman"/>
          <w:i/>
          <w:sz w:val="28"/>
          <w:szCs w:val="28"/>
        </w:rPr>
        <w:t>.</w:t>
      </w:r>
      <w:r w:rsidRPr="000E4FC2">
        <w:rPr>
          <w:rFonts w:ascii="Times New Roman" w:hAnsi="Times New Roman" w:cs="Times New Roman"/>
          <w:i/>
          <w:sz w:val="28"/>
          <w:szCs w:val="28"/>
        </w:rPr>
        <w:t xml:space="preserve">02.2026 співбесід </w:t>
      </w:r>
      <w:r w:rsidR="004F5D98">
        <w:rPr>
          <w:rFonts w:ascii="Times New Roman" w:hAnsi="Times New Roman" w:cs="Times New Roman"/>
          <w:i/>
          <w:sz w:val="28"/>
          <w:szCs w:val="28"/>
        </w:rPr>
        <w:t>і</w:t>
      </w:r>
      <w:r w:rsidRPr="000E4FC2">
        <w:rPr>
          <w:rFonts w:ascii="Times New Roman" w:hAnsi="Times New Roman" w:cs="Times New Roman"/>
          <w:i/>
          <w:sz w:val="28"/>
          <w:szCs w:val="28"/>
        </w:rPr>
        <w:t xml:space="preserve">з кандидатами на посади суддів Вищого антикорупційного суду та його Апеляційної палати. Окреслено виявлені застереження, щодо яких кандидати повинні будуть дати пояснення, </w:t>
      </w:r>
      <w:r w:rsidRPr="000E4FC2">
        <w:rPr>
          <w:rFonts w:ascii="Times New Roman" w:hAnsi="Times New Roman" w:cs="Times New Roman"/>
          <w:i/>
          <w:sz w:val="28"/>
          <w:szCs w:val="28"/>
        </w:rPr>
        <w:lastRenderedPageBreak/>
        <w:t xml:space="preserve">серед яких: невідповідність задекларованої вартості майна ринковим цінам; невідповідність офіційних доходів фактичному способу життя; проблеми з доброчесністю у суддівській практиці; конфлікти інтересів та етичні застереження; сумнівні обставини працевлаштування; зловживання правовими механізмами задля власної вигоди. Наголошено, що ці факти потребують ретельного з'ясування, адже судді ВАКС мають відповідати найвищим стандартам чесності, незалежності та непідкупності, і саме спеціальні спільні засідання Громадської ради міжнародних експертів </w:t>
      </w:r>
      <w:r w:rsidR="004F5D98">
        <w:rPr>
          <w:rFonts w:ascii="Times New Roman" w:hAnsi="Times New Roman" w:cs="Times New Roman"/>
          <w:i/>
          <w:sz w:val="28"/>
          <w:szCs w:val="28"/>
        </w:rPr>
        <w:t>і</w:t>
      </w:r>
      <w:r w:rsidRPr="000E4FC2">
        <w:rPr>
          <w:rFonts w:ascii="Times New Roman" w:hAnsi="Times New Roman" w:cs="Times New Roman"/>
          <w:i/>
          <w:sz w:val="28"/>
          <w:szCs w:val="28"/>
        </w:rPr>
        <w:t xml:space="preserve"> Вищої кваліфікаційної комісії суддів дають можливість для кандидатів переконливо усе пояснити та розвіяти сумніви.</w:t>
      </w:r>
      <w:r w:rsidRPr="000E4FC2">
        <w:rPr>
          <w:rFonts w:ascii="Times New Roman" w:hAnsi="Times New Roman" w:cs="Times New Roman"/>
          <w:sz w:val="28"/>
          <w:szCs w:val="28"/>
        </w:rPr>
        <w:t xml:space="preserve"> Текст: </w:t>
      </w:r>
      <w:hyperlink r:id="rId24" w:history="1">
        <w:r w:rsidRPr="000E4FC2">
          <w:rPr>
            <w:rStyle w:val="a3"/>
            <w:rFonts w:ascii="Times New Roman" w:hAnsi="Times New Roman" w:cs="Times New Roman"/>
            <w:sz w:val="28"/>
            <w:szCs w:val="28"/>
          </w:rPr>
          <w:t>https://glavcom.ua/publications/sumnivna-zakonnist-dokhodiv-i-konflikti-interesiv-pro-shcho-treba-pitati-kandidativ-u-suddi-vaks-na-spivbesidakh-1102696.html</w:t>
        </w:r>
      </w:hyperlink>
      <w:r w:rsidRPr="000E4FC2">
        <w:rPr>
          <w:rFonts w:ascii="Times New Roman" w:hAnsi="Times New Roman" w:cs="Times New Roman"/>
          <w:sz w:val="28"/>
          <w:szCs w:val="28"/>
        </w:rPr>
        <w:t xml:space="preserve">    </w:t>
      </w:r>
    </w:p>
    <w:p w:rsidR="00A10944" w:rsidRPr="000E4FC2" w:rsidRDefault="00A10944" w:rsidP="000E4FC2">
      <w:pPr>
        <w:pStyle w:val="a8"/>
        <w:numPr>
          <w:ilvl w:val="0"/>
          <w:numId w:val="1"/>
        </w:numPr>
        <w:spacing w:after="120" w:line="360" w:lineRule="auto"/>
        <w:ind w:left="0" w:firstLine="567"/>
        <w:jc w:val="both"/>
        <w:rPr>
          <w:rFonts w:ascii="Times New Roman" w:hAnsi="Times New Roman" w:cs="Times New Roman"/>
          <w:sz w:val="28"/>
          <w:szCs w:val="28"/>
        </w:rPr>
      </w:pPr>
      <w:proofErr w:type="spellStart"/>
      <w:r w:rsidRPr="000E4FC2">
        <w:rPr>
          <w:rFonts w:ascii="Times New Roman" w:hAnsi="Times New Roman" w:cs="Times New Roman"/>
          <w:b/>
          <w:sz w:val="28"/>
          <w:szCs w:val="28"/>
        </w:rPr>
        <w:t>Довганич</w:t>
      </w:r>
      <w:proofErr w:type="spellEnd"/>
      <w:r w:rsidRPr="000E4FC2">
        <w:rPr>
          <w:rFonts w:ascii="Times New Roman" w:hAnsi="Times New Roman" w:cs="Times New Roman"/>
          <w:b/>
          <w:sz w:val="28"/>
          <w:szCs w:val="28"/>
        </w:rPr>
        <w:t xml:space="preserve"> В. А. Соціально-психологічні передумови корупційної поведінки: значення правових уявлень у трансформації правосвідомості</w:t>
      </w:r>
      <w:r w:rsidRPr="000E4FC2">
        <w:rPr>
          <w:rFonts w:ascii="Times New Roman" w:hAnsi="Times New Roman" w:cs="Times New Roman"/>
          <w:sz w:val="28"/>
          <w:szCs w:val="28"/>
        </w:rPr>
        <w:t xml:space="preserve"> [Електронний ресурс] / Василь Антонович </w:t>
      </w:r>
      <w:proofErr w:type="spellStart"/>
      <w:r w:rsidRPr="000E4FC2">
        <w:rPr>
          <w:rFonts w:ascii="Times New Roman" w:hAnsi="Times New Roman" w:cs="Times New Roman"/>
          <w:sz w:val="28"/>
          <w:szCs w:val="28"/>
        </w:rPr>
        <w:t>Довганич</w:t>
      </w:r>
      <w:proofErr w:type="spellEnd"/>
      <w:r w:rsidRPr="000E4FC2">
        <w:rPr>
          <w:rFonts w:ascii="Times New Roman" w:hAnsi="Times New Roman" w:cs="Times New Roman"/>
          <w:sz w:val="28"/>
          <w:szCs w:val="28"/>
        </w:rPr>
        <w:t xml:space="preserve"> // </w:t>
      </w:r>
      <w:proofErr w:type="spellStart"/>
      <w:r w:rsidRPr="000E4FC2">
        <w:rPr>
          <w:rFonts w:ascii="Times New Roman" w:hAnsi="Times New Roman" w:cs="Times New Roman"/>
          <w:sz w:val="28"/>
          <w:szCs w:val="28"/>
        </w:rPr>
        <w:t>Нац</w:t>
      </w:r>
      <w:proofErr w:type="spellEnd"/>
      <w:r w:rsidRPr="000E4FC2">
        <w:rPr>
          <w:rFonts w:ascii="Times New Roman" w:hAnsi="Times New Roman" w:cs="Times New Roman"/>
          <w:sz w:val="28"/>
          <w:szCs w:val="28"/>
        </w:rPr>
        <w:t xml:space="preserve">. інтереси України. – 2026. – № 1. – С. 598-607.  </w:t>
      </w:r>
      <w:r w:rsidRPr="000E4FC2">
        <w:rPr>
          <w:rFonts w:ascii="Times New Roman" w:hAnsi="Times New Roman" w:cs="Times New Roman"/>
          <w:i/>
          <w:sz w:val="28"/>
          <w:szCs w:val="28"/>
        </w:rPr>
        <w:t>Обґрунтовано, що</w:t>
      </w:r>
      <w:r w:rsidR="008745C2">
        <w:rPr>
          <w:rFonts w:ascii="Times New Roman" w:hAnsi="Times New Roman" w:cs="Times New Roman"/>
          <w:i/>
          <w:sz w:val="28"/>
          <w:szCs w:val="28"/>
        </w:rPr>
        <w:t>,</w:t>
      </w:r>
      <w:r w:rsidRPr="000E4FC2">
        <w:rPr>
          <w:rFonts w:ascii="Times New Roman" w:hAnsi="Times New Roman" w:cs="Times New Roman"/>
          <w:i/>
          <w:sz w:val="28"/>
          <w:szCs w:val="28"/>
        </w:rPr>
        <w:t xml:space="preserve"> попри розвиток антикорупційного законодавства та інституційних механізмів протидії корупції, її відтворення значною мірою зумовлюється соціально-психологічними передумовами, серед яких ключове місце посідають правові уявлення індивідів про допустимість корупційних практик. </w:t>
      </w:r>
      <w:r w:rsidR="008745C2">
        <w:rPr>
          <w:rFonts w:ascii="Times New Roman" w:hAnsi="Times New Roman" w:cs="Times New Roman"/>
          <w:i/>
          <w:sz w:val="28"/>
          <w:szCs w:val="28"/>
        </w:rPr>
        <w:t>П</w:t>
      </w:r>
      <w:r w:rsidRPr="000E4FC2">
        <w:rPr>
          <w:rFonts w:ascii="Times New Roman" w:hAnsi="Times New Roman" w:cs="Times New Roman"/>
          <w:i/>
          <w:sz w:val="28"/>
          <w:szCs w:val="28"/>
        </w:rPr>
        <w:t xml:space="preserve">равові уявлення виступають важливим елементом структури правосвідомості, оскільки саме через них особа інтерпретує норми права, оцінює правомірність власних дій та формує внутрішню готовність дотримуватися або порушувати правові приписи. Особливу увагу приділено дослідженню легітимації  корупційної поведінки в масовій свідомості, зокрема через побутову нормалізацію хабарництва, груповий конформізм, інституційну недовіру та стереотипи "вимушеної" корупції. </w:t>
      </w:r>
      <w:r w:rsidR="008745C2">
        <w:rPr>
          <w:rFonts w:ascii="Times New Roman" w:hAnsi="Times New Roman" w:cs="Times New Roman"/>
          <w:i/>
          <w:sz w:val="28"/>
          <w:szCs w:val="28"/>
        </w:rPr>
        <w:t>Підсумовано</w:t>
      </w:r>
      <w:r w:rsidRPr="000E4FC2">
        <w:rPr>
          <w:rFonts w:ascii="Times New Roman" w:hAnsi="Times New Roman" w:cs="Times New Roman"/>
          <w:i/>
          <w:sz w:val="28"/>
          <w:szCs w:val="28"/>
        </w:rPr>
        <w:t xml:space="preserve">, що трансформація правових уявлень і формування антикорупційної правової культури є необхідною передумовою зниження корупційної толерантності та підвищення </w:t>
      </w:r>
      <w:r w:rsidRPr="000E4FC2">
        <w:rPr>
          <w:rFonts w:ascii="Times New Roman" w:hAnsi="Times New Roman" w:cs="Times New Roman"/>
          <w:i/>
          <w:sz w:val="28"/>
          <w:szCs w:val="28"/>
        </w:rPr>
        <w:lastRenderedPageBreak/>
        <w:t>ефективності державної антикорупційної політики.</w:t>
      </w:r>
      <w:r w:rsidRPr="000E4FC2">
        <w:rPr>
          <w:rFonts w:ascii="Times New Roman" w:hAnsi="Times New Roman" w:cs="Times New Roman"/>
          <w:sz w:val="28"/>
          <w:szCs w:val="28"/>
        </w:rPr>
        <w:t xml:space="preserve"> Текст: </w:t>
      </w:r>
      <w:hyperlink r:id="rId25" w:history="1">
        <w:r w:rsidRPr="000E4FC2">
          <w:rPr>
            <w:rStyle w:val="a3"/>
            <w:rFonts w:ascii="Times New Roman" w:hAnsi="Times New Roman" w:cs="Times New Roman"/>
            <w:sz w:val="28"/>
            <w:szCs w:val="28"/>
          </w:rPr>
          <w:t>https://perspectives.pp.ua/index.php/niu/article/view/35188/35166</w:t>
        </w:r>
      </w:hyperlink>
      <w:r w:rsidRPr="000E4FC2">
        <w:rPr>
          <w:rFonts w:ascii="Times New Roman" w:hAnsi="Times New Roman" w:cs="Times New Roman"/>
          <w:sz w:val="28"/>
          <w:szCs w:val="28"/>
        </w:rPr>
        <w:t xml:space="preserve">    </w:t>
      </w:r>
    </w:p>
    <w:p w:rsidR="00A10944" w:rsidRPr="000E4FC2" w:rsidRDefault="00A10944" w:rsidP="000E4FC2">
      <w:pPr>
        <w:pStyle w:val="a8"/>
        <w:numPr>
          <w:ilvl w:val="0"/>
          <w:numId w:val="1"/>
        </w:numPr>
        <w:spacing w:after="120" w:line="360" w:lineRule="auto"/>
        <w:ind w:left="0" w:firstLine="567"/>
        <w:jc w:val="both"/>
        <w:rPr>
          <w:rFonts w:ascii="Times New Roman" w:hAnsi="Times New Roman" w:cs="Times New Roman"/>
          <w:sz w:val="28"/>
          <w:szCs w:val="28"/>
        </w:rPr>
      </w:pPr>
      <w:r w:rsidRPr="000E4FC2">
        <w:rPr>
          <w:rFonts w:ascii="Times New Roman" w:hAnsi="Times New Roman" w:cs="Times New Roman"/>
          <w:b/>
          <w:sz w:val="28"/>
          <w:szCs w:val="28"/>
        </w:rPr>
        <w:t>Дрозд В. Ю. Огляд комп’ютерних даних під час розслідування корупційних кримінальних правопорушень, вчинених працівниками правоохоронних органів</w:t>
      </w:r>
      <w:r w:rsidRPr="000E4FC2">
        <w:rPr>
          <w:rFonts w:ascii="Times New Roman" w:hAnsi="Times New Roman" w:cs="Times New Roman"/>
          <w:sz w:val="28"/>
          <w:szCs w:val="28"/>
        </w:rPr>
        <w:t xml:space="preserve"> [Електронний ресурс] </w:t>
      </w:r>
      <w:r w:rsidR="00475F28">
        <w:rPr>
          <w:rFonts w:ascii="Times New Roman" w:hAnsi="Times New Roman" w:cs="Times New Roman"/>
          <w:sz w:val="28"/>
          <w:szCs w:val="28"/>
        </w:rPr>
        <w:br/>
      </w:r>
      <w:r w:rsidRPr="000E4FC2">
        <w:rPr>
          <w:rFonts w:ascii="Times New Roman" w:hAnsi="Times New Roman" w:cs="Times New Roman"/>
          <w:sz w:val="28"/>
          <w:szCs w:val="28"/>
        </w:rPr>
        <w:t xml:space="preserve">/ В. Ю. Дрозд // Наук. </w:t>
      </w:r>
      <w:proofErr w:type="spellStart"/>
      <w:r w:rsidRPr="000E4FC2">
        <w:rPr>
          <w:rFonts w:ascii="Times New Roman" w:hAnsi="Times New Roman" w:cs="Times New Roman"/>
          <w:sz w:val="28"/>
          <w:szCs w:val="28"/>
        </w:rPr>
        <w:t>вісн</w:t>
      </w:r>
      <w:proofErr w:type="spellEnd"/>
      <w:r w:rsidRPr="000E4FC2">
        <w:rPr>
          <w:rFonts w:ascii="Times New Roman" w:hAnsi="Times New Roman" w:cs="Times New Roman"/>
          <w:sz w:val="28"/>
          <w:szCs w:val="28"/>
        </w:rPr>
        <w:t xml:space="preserve">. </w:t>
      </w:r>
      <w:proofErr w:type="spellStart"/>
      <w:r w:rsidRPr="000E4FC2">
        <w:rPr>
          <w:rFonts w:ascii="Times New Roman" w:hAnsi="Times New Roman" w:cs="Times New Roman"/>
          <w:sz w:val="28"/>
          <w:szCs w:val="28"/>
        </w:rPr>
        <w:t>публіч</w:t>
      </w:r>
      <w:proofErr w:type="spellEnd"/>
      <w:r w:rsidRPr="000E4FC2">
        <w:rPr>
          <w:rFonts w:ascii="Times New Roman" w:hAnsi="Times New Roman" w:cs="Times New Roman"/>
          <w:sz w:val="28"/>
          <w:szCs w:val="28"/>
        </w:rPr>
        <w:t xml:space="preserve">. та приват. права. – 2025. – № 4. – </w:t>
      </w:r>
      <w:r w:rsidR="00475F28">
        <w:rPr>
          <w:rFonts w:ascii="Times New Roman" w:hAnsi="Times New Roman" w:cs="Times New Roman"/>
          <w:sz w:val="28"/>
          <w:szCs w:val="28"/>
        </w:rPr>
        <w:br/>
      </w:r>
      <w:r w:rsidRPr="000E4FC2">
        <w:rPr>
          <w:rFonts w:ascii="Times New Roman" w:hAnsi="Times New Roman" w:cs="Times New Roman"/>
          <w:sz w:val="28"/>
          <w:szCs w:val="28"/>
        </w:rPr>
        <w:t xml:space="preserve">С. 211-217.  </w:t>
      </w:r>
      <w:r w:rsidRPr="000E4FC2">
        <w:rPr>
          <w:rFonts w:ascii="Times New Roman" w:hAnsi="Times New Roman" w:cs="Times New Roman"/>
          <w:i/>
          <w:sz w:val="28"/>
          <w:szCs w:val="28"/>
        </w:rPr>
        <w:t xml:space="preserve">Досліджено процесуальні й криміналістичні особливості огляду комп’ютерних даних під час розслідування корупційних кримінальних правопорушень, учинених працівниками правоохоронних органів. Вказано, що саме електронні джерела інформації дозволяють реконструювати алгоритм незаконних дій, визначити спосіб маскування неправомірної діяльності, встановити роль кожного учасника та підтвердити його причетність до протиправної поведінки. Проаналізовано нормативне підґрунтя проведення огляду комп’ютерних даних, визначене ст. 99 та </w:t>
      </w:r>
      <w:r w:rsidR="001D460B">
        <w:rPr>
          <w:rFonts w:ascii="Times New Roman" w:hAnsi="Times New Roman" w:cs="Times New Roman"/>
          <w:i/>
          <w:sz w:val="28"/>
          <w:szCs w:val="28"/>
        </w:rPr>
        <w:br/>
      </w:r>
      <w:r w:rsidRPr="000E4FC2">
        <w:rPr>
          <w:rFonts w:ascii="Times New Roman" w:hAnsi="Times New Roman" w:cs="Times New Roman"/>
          <w:i/>
          <w:sz w:val="28"/>
          <w:szCs w:val="28"/>
        </w:rPr>
        <w:t>ст. 237 Кримінального процесуального кодексу України (КПК України). Констатовано, що за допомогою використання можливостей огляду орган досудового розслідування має можливість відтворити механізм вчинення корупційного кримінального правопорушення та встановити взаємозв’язок між елементами його криміналістичної характеристики.</w:t>
      </w:r>
      <w:r w:rsidRPr="000E4FC2">
        <w:rPr>
          <w:rFonts w:ascii="Times New Roman" w:hAnsi="Times New Roman" w:cs="Times New Roman"/>
          <w:sz w:val="28"/>
          <w:szCs w:val="28"/>
        </w:rPr>
        <w:t xml:space="preserve"> Текст: </w:t>
      </w:r>
      <w:hyperlink r:id="rId26" w:history="1">
        <w:r w:rsidRPr="000E4FC2">
          <w:rPr>
            <w:rStyle w:val="a3"/>
            <w:rFonts w:ascii="Times New Roman" w:hAnsi="Times New Roman" w:cs="Times New Roman"/>
            <w:sz w:val="28"/>
            <w:szCs w:val="28"/>
          </w:rPr>
          <w:t>http://www.nvppp.in.ua/vip/2025/4/34.pdf</w:t>
        </w:r>
      </w:hyperlink>
      <w:r w:rsidRPr="000E4FC2">
        <w:rPr>
          <w:rFonts w:ascii="Times New Roman" w:hAnsi="Times New Roman" w:cs="Times New Roman"/>
          <w:sz w:val="28"/>
          <w:szCs w:val="28"/>
        </w:rPr>
        <w:t xml:space="preserve">     </w:t>
      </w:r>
    </w:p>
    <w:p w:rsidR="00A10944" w:rsidRPr="000E4FC2" w:rsidRDefault="00A10944" w:rsidP="000E4FC2">
      <w:pPr>
        <w:pStyle w:val="a8"/>
        <w:numPr>
          <w:ilvl w:val="0"/>
          <w:numId w:val="1"/>
        </w:numPr>
        <w:spacing w:after="120" w:line="360" w:lineRule="auto"/>
        <w:ind w:left="0" w:firstLine="567"/>
        <w:jc w:val="both"/>
        <w:rPr>
          <w:rFonts w:ascii="Times New Roman" w:hAnsi="Times New Roman" w:cs="Times New Roman"/>
          <w:sz w:val="28"/>
          <w:szCs w:val="28"/>
        </w:rPr>
      </w:pPr>
      <w:proofErr w:type="spellStart"/>
      <w:r w:rsidRPr="000E4FC2">
        <w:rPr>
          <w:rFonts w:ascii="Times New Roman" w:hAnsi="Times New Roman" w:cs="Times New Roman"/>
          <w:b/>
          <w:sz w:val="28"/>
          <w:szCs w:val="28"/>
        </w:rPr>
        <w:t>Дунаєва</w:t>
      </w:r>
      <w:proofErr w:type="spellEnd"/>
      <w:r w:rsidRPr="000E4FC2">
        <w:rPr>
          <w:rFonts w:ascii="Times New Roman" w:hAnsi="Times New Roman" w:cs="Times New Roman"/>
          <w:b/>
          <w:sz w:val="28"/>
          <w:szCs w:val="28"/>
        </w:rPr>
        <w:t xml:space="preserve"> Т. Є. Кримінальна процесуальна політика  щодо корупційних правопорушень та кримінальних правопорушень, пов’язаних з корупцією: пріоритетність у кримінальному провадженні </w:t>
      </w:r>
      <w:r w:rsidRPr="000E4FC2">
        <w:rPr>
          <w:rFonts w:ascii="Times New Roman" w:hAnsi="Times New Roman" w:cs="Times New Roman"/>
          <w:sz w:val="28"/>
          <w:szCs w:val="28"/>
        </w:rPr>
        <w:t xml:space="preserve">[Електронний ресурс] / Тетяна Євгенівна </w:t>
      </w:r>
      <w:proofErr w:type="spellStart"/>
      <w:r w:rsidRPr="000E4FC2">
        <w:rPr>
          <w:rFonts w:ascii="Times New Roman" w:hAnsi="Times New Roman" w:cs="Times New Roman"/>
          <w:sz w:val="28"/>
          <w:szCs w:val="28"/>
        </w:rPr>
        <w:t>Дунаєва</w:t>
      </w:r>
      <w:proofErr w:type="spellEnd"/>
      <w:r w:rsidRPr="000E4FC2">
        <w:rPr>
          <w:rFonts w:ascii="Times New Roman" w:hAnsi="Times New Roman" w:cs="Times New Roman"/>
          <w:sz w:val="28"/>
          <w:szCs w:val="28"/>
        </w:rPr>
        <w:t xml:space="preserve"> // Успіхи і досягнення у науці. – 2025. – № 12. – С. 188-197.  </w:t>
      </w:r>
      <w:r w:rsidRPr="000E4FC2">
        <w:rPr>
          <w:rFonts w:ascii="Times New Roman" w:hAnsi="Times New Roman" w:cs="Times New Roman"/>
          <w:i/>
          <w:sz w:val="28"/>
          <w:szCs w:val="28"/>
        </w:rPr>
        <w:t>Досліджено кримінальну процесуальну політику щодо корупційних правопорушень та кримінальних правопорушень, пов’язаних з корупцією</w:t>
      </w:r>
      <w:r w:rsidR="00E63F33">
        <w:rPr>
          <w:rFonts w:ascii="Times New Roman" w:hAnsi="Times New Roman" w:cs="Times New Roman"/>
          <w:i/>
          <w:sz w:val="28"/>
          <w:szCs w:val="28"/>
        </w:rPr>
        <w:t xml:space="preserve">. </w:t>
      </w:r>
      <w:r w:rsidRPr="000E4FC2">
        <w:rPr>
          <w:rFonts w:ascii="Times New Roman" w:hAnsi="Times New Roman" w:cs="Times New Roman"/>
          <w:i/>
          <w:sz w:val="28"/>
          <w:szCs w:val="28"/>
        </w:rPr>
        <w:t xml:space="preserve">Вказано на необхідність відповідності законодавства України цілям Угоди про асоціацію між Україною та Європейським Союзом (ЄС), оскільки однією з вимог партнерів України для прийняття країни до ЄС є боротьба з корупцією. Зазначено, що наразі в Україні боротьбу з корупцією </w:t>
      </w:r>
      <w:r w:rsidRPr="000E4FC2">
        <w:rPr>
          <w:rFonts w:ascii="Times New Roman" w:hAnsi="Times New Roman" w:cs="Times New Roman"/>
          <w:i/>
          <w:sz w:val="28"/>
          <w:szCs w:val="28"/>
        </w:rPr>
        <w:lastRenderedPageBreak/>
        <w:t xml:space="preserve">здійснюють Національне антикорупційне бюро України (НАБУ), Служба безпеки України (СБУ), Національна поліція України (НПУ) та інші правоохоронні органи. Розглянуто питання застосування </w:t>
      </w:r>
      <w:r w:rsidR="00E63F33">
        <w:rPr>
          <w:rFonts w:ascii="Times New Roman" w:hAnsi="Times New Roman" w:cs="Times New Roman"/>
          <w:i/>
          <w:sz w:val="28"/>
          <w:szCs w:val="28"/>
        </w:rPr>
        <w:t>з метою</w:t>
      </w:r>
      <w:r w:rsidRPr="000E4FC2">
        <w:rPr>
          <w:rFonts w:ascii="Times New Roman" w:hAnsi="Times New Roman" w:cs="Times New Roman"/>
          <w:i/>
          <w:sz w:val="28"/>
          <w:szCs w:val="28"/>
        </w:rPr>
        <w:t xml:space="preserve"> виявлення корупції нових технологій, включно з </w:t>
      </w:r>
      <w:proofErr w:type="spellStart"/>
      <w:r w:rsidRPr="000E4FC2">
        <w:rPr>
          <w:rFonts w:ascii="Times New Roman" w:hAnsi="Times New Roman" w:cs="Times New Roman"/>
          <w:i/>
          <w:sz w:val="28"/>
          <w:szCs w:val="28"/>
        </w:rPr>
        <w:t>блокчейном</w:t>
      </w:r>
      <w:proofErr w:type="spellEnd"/>
      <w:r w:rsidRPr="000E4FC2">
        <w:rPr>
          <w:rFonts w:ascii="Times New Roman" w:hAnsi="Times New Roman" w:cs="Times New Roman"/>
          <w:i/>
          <w:sz w:val="28"/>
          <w:szCs w:val="28"/>
        </w:rPr>
        <w:t>, смартфонами та інтернет-технологіями. Акцентовано увагу на ризик-орієнтованому підході у роботі правоохоронних органів і на важливості усунення корупційних ризиків у досудовому провадженні. Констатовано, що</w:t>
      </w:r>
      <w:r w:rsidR="00E63F33">
        <w:rPr>
          <w:rFonts w:ascii="Times New Roman" w:hAnsi="Times New Roman" w:cs="Times New Roman"/>
          <w:i/>
          <w:sz w:val="28"/>
          <w:szCs w:val="28"/>
        </w:rPr>
        <w:t>,</w:t>
      </w:r>
      <w:r w:rsidRPr="000E4FC2">
        <w:rPr>
          <w:rFonts w:ascii="Times New Roman" w:hAnsi="Times New Roman" w:cs="Times New Roman"/>
          <w:i/>
          <w:sz w:val="28"/>
          <w:szCs w:val="28"/>
        </w:rPr>
        <w:t xml:space="preserve"> незважаючи на збройну агресію, Україна послідовно дотримується євроінтеграційного курсу, успішно завершує </w:t>
      </w:r>
      <w:proofErr w:type="spellStart"/>
      <w:r w:rsidRPr="000E4FC2">
        <w:rPr>
          <w:rFonts w:ascii="Times New Roman" w:hAnsi="Times New Roman" w:cs="Times New Roman"/>
          <w:i/>
          <w:sz w:val="28"/>
          <w:szCs w:val="28"/>
        </w:rPr>
        <w:t>проєкт</w:t>
      </w:r>
      <w:proofErr w:type="spellEnd"/>
      <w:r w:rsidRPr="000E4FC2">
        <w:rPr>
          <w:rFonts w:ascii="Times New Roman" w:hAnsi="Times New Roman" w:cs="Times New Roman"/>
          <w:i/>
          <w:sz w:val="28"/>
          <w:szCs w:val="28"/>
        </w:rPr>
        <w:t xml:space="preserve"> скринінгу та просувається у ключових реформах, зокрема здійснює кримінальну процесуальну політику щодо корупційних правопорушень з дотриманням верховенства права та захисту прав людини.</w:t>
      </w:r>
      <w:r w:rsidRPr="000E4FC2">
        <w:rPr>
          <w:rFonts w:ascii="Times New Roman" w:hAnsi="Times New Roman" w:cs="Times New Roman"/>
          <w:sz w:val="28"/>
          <w:szCs w:val="28"/>
        </w:rPr>
        <w:t xml:space="preserve"> Текст: </w:t>
      </w:r>
      <w:hyperlink r:id="rId27" w:history="1">
        <w:r w:rsidRPr="000E4FC2">
          <w:rPr>
            <w:rStyle w:val="a3"/>
            <w:rFonts w:ascii="Times New Roman" w:hAnsi="Times New Roman" w:cs="Times New Roman"/>
            <w:sz w:val="28"/>
            <w:szCs w:val="28"/>
          </w:rPr>
          <w:t>https://perspectives.pp.ua/index.php/sas/article/view/34279/34255</w:t>
        </w:r>
      </w:hyperlink>
      <w:r w:rsidRPr="000E4FC2">
        <w:rPr>
          <w:rFonts w:ascii="Times New Roman" w:hAnsi="Times New Roman" w:cs="Times New Roman"/>
          <w:sz w:val="28"/>
          <w:szCs w:val="28"/>
        </w:rPr>
        <w:t xml:space="preserve">     </w:t>
      </w:r>
    </w:p>
    <w:p w:rsidR="00A10944" w:rsidRPr="000E4FC2" w:rsidRDefault="00A10944" w:rsidP="000E4FC2">
      <w:pPr>
        <w:pStyle w:val="a8"/>
        <w:numPr>
          <w:ilvl w:val="0"/>
          <w:numId w:val="1"/>
        </w:numPr>
        <w:spacing w:after="120" w:line="360" w:lineRule="auto"/>
        <w:ind w:left="0" w:firstLine="567"/>
        <w:jc w:val="both"/>
        <w:rPr>
          <w:rFonts w:ascii="Times New Roman" w:hAnsi="Times New Roman" w:cs="Times New Roman"/>
          <w:sz w:val="28"/>
          <w:szCs w:val="28"/>
        </w:rPr>
      </w:pPr>
      <w:proofErr w:type="spellStart"/>
      <w:r w:rsidRPr="000E4FC2">
        <w:rPr>
          <w:rFonts w:ascii="Times New Roman" w:hAnsi="Times New Roman" w:cs="Times New Roman"/>
          <w:b/>
          <w:sz w:val="28"/>
          <w:szCs w:val="28"/>
        </w:rPr>
        <w:t>Животовська</w:t>
      </w:r>
      <w:proofErr w:type="spellEnd"/>
      <w:r w:rsidRPr="000E4FC2">
        <w:rPr>
          <w:rFonts w:ascii="Times New Roman" w:hAnsi="Times New Roman" w:cs="Times New Roman"/>
          <w:b/>
          <w:sz w:val="28"/>
          <w:szCs w:val="28"/>
        </w:rPr>
        <w:t xml:space="preserve"> С. М. Повноваження керівників антикорупційних органів у країнах ЄС: кримінально-процесуальні аспекти управління розслідуванням</w:t>
      </w:r>
      <w:r w:rsidRPr="000E4FC2">
        <w:rPr>
          <w:rFonts w:ascii="Times New Roman" w:hAnsi="Times New Roman" w:cs="Times New Roman"/>
          <w:sz w:val="28"/>
          <w:szCs w:val="28"/>
        </w:rPr>
        <w:t xml:space="preserve"> [Електронний ресурс] </w:t>
      </w:r>
      <w:r w:rsidR="00A4256C">
        <w:rPr>
          <w:rFonts w:ascii="Times New Roman" w:hAnsi="Times New Roman" w:cs="Times New Roman"/>
          <w:sz w:val="28"/>
          <w:szCs w:val="28"/>
        </w:rPr>
        <w:br/>
      </w:r>
      <w:r w:rsidRPr="000E4FC2">
        <w:rPr>
          <w:rFonts w:ascii="Times New Roman" w:hAnsi="Times New Roman" w:cs="Times New Roman"/>
          <w:sz w:val="28"/>
          <w:szCs w:val="28"/>
        </w:rPr>
        <w:t xml:space="preserve">/ С. М. </w:t>
      </w:r>
      <w:proofErr w:type="spellStart"/>
      <w:r w:rsidRPr="000E4FC2">
        <w:rPr>
          <w:rFonts w:ascii="Times New Roman" w:hAnsi="Times New Roman" w:cs="Times New Roman"/>
          <w:sz w:val="28"/>
          <w:szCs w:val="28"/>
        </w:rPr>
        <w:t>Животовська</w:t>
      </w:r>
      <w:proofErr w:type="spellEnd"/>
      <w:r w:rsidRPr="000E4FC2">
        <w:rPr>
          <w:rFonts w:ascii="Times New Roman" w:hAnsi="Times New Roman" w:cs="Times New Roman"/>
          <w:sz w:val="28"/>
          <w:szCs w:val="28"/>
        </w:rPr>
        <w:t xml:space="preserve"> // Право і </w:t>
      </w:r>
      <w:proofErr w:type="spellStart"/>
      <w:r w:rsidRPr="000E4FC2">
        <w:rPr>
          <w:rFonts w:ascii="Times New Roman" w:hAnsi="Times New Roman" w:cs="Times New Roman"/>
          <w:sz w:val="28"/>
          <w:szCs w:val="28"/>
        </w:rPr>
        <w:t>сусп</w:t>
      </w:r>
      <w:proofErr w:type="spellEnd"/>
      <w:r w:rsidRPr="000E4FC2">
        <w:rPr>
          <w:rFonts w:ascii="Times New Roman" w:hAnsi="Times New Roman" w:cs="Times New Roman"/>
          <w:sz w:val="28"/>
          <w:szCs w:val="28"/>
        </w:rPr>
        <w:t xml:space="preserve">-во. – 2025. – № 6. – С. 407-412.  </w:t>
      </w:r>
      <w:r w:rsidRPr="000E4FC2">
        <w:rPr>
          <w:rFonts w:ascii="Times New Roman" w:hAnsi="Times New Roman" w:cs="Times New Roman"/>
          <w:i/>
          <w:sz w:val="28"/>
          <w:szCs w:val="28"/>
        </w:rPr>
        <w:t xml:space="preserve">Здійснено комплексне дослідження кримінально-процесуальних повноважень керівників антикорупційних органів у країнах Європейського Союзу, зокрема Франції, Румунії та Литви. Вказано на різні моделі розмежування процесуальних і адміністративних функцій, рівень незалежності керівників антикорупційних структур, а також їх взаємодію з органами прокуратури. </w:t>
      </w:r>
      <w:r w:rsidR="00A03A61">
        <w:rPr>
          <w:rFonts w:ascii="Times New Roman" w:hAnsi="Times New Roman" w:cs="Times New Roman"/>
          <w:i/>
          <w:sz w:val="28"/>
          <w:szCs w:val="28"/>
        </w:rPr>
        <w:t>В</w:t>
      </w:r>
      <w:r w:rsidRPr="000E4FC2">
        <w:rPr>
          <w:rFonts w:ascii="Times New Roman" w:hAnsi="Times New Roman" w:cs="Times New Roman"/>
          <w:i/>
          <w:sz w:val="28"/>
          <w:szCs w:val="28"/>
        </w:rPr>
        <w:t xml:space="preserve">иявлено, що всі три моделі вказаних країн забезпечують ефективність боротьби з корупцією завдяки чіткому нормативному регулюванню, функціональному розмежуванню повноважень та належному процесуальному контролю. Зроблено висновок про можливість адаптації окремих елементів європейського досвіду до української правової системи з метою підвищення ефективності діяльності Національного антикорупційного бюро України (НАБУ). Запропоновано напрями вдосконалення взаємодії між НАБУ і Спеціалізованою антикорупційною прокуратурою (САП), а також визнано доцільним нормативне закріплення управлінських повноважень керівників </w:t>
      </w:r>
      <w:r w:rsidRPr="000E4FC2">
        <w:rPr>
          <w:rFonts w:ascii="Times New Roman" w:hAnsi="Times New Roman" w:cs="Times New Roman"/>
          <w:i/>
          <w:sz w:val="28"/>
          <w:szCs w:val="28"/>
        </w:rPr>
        <w:lastRenderedPageBreak/>
        <w:t>антикорупційних підрозділів у кримінальному процесі.</w:t>
      </w:r>
      <w:r w:rsidRPr="000E4FC2">
        <w:rPr>
          <w:rFonts w:ascii="Times New Roman" w:hAnsi="Times New Roman" w:cs="Times New Roman"/>
          <w:sz w:val="28"/>
          <w:szCs w:val="28"/>
        </w:rPr>
        <w:t xml:space="preserve"> Текст: </w:t>
      </w:r>
      <w:hyperlink r:id="rId28" w:history="1">
        <w:r w:rsidRPr="000E4FC2">
          <w:rPr>
            <w:rStyle w:val="a3"/>
            <w:rFonts w:ascii="Times New Roman" w:hAnsi="Times New Roman" w:cs="Times New Roman"/>
            <w:sz w:val="28"/>
            <w:szCs w:val="28"/>
          </w:rPr>
          <w:t>http://pravoisuspilstvo.org.ua/archive/2025/6_2025/59.pdf</w:t>
        </w:r>
      </w:hyperlink>
      <w:r w:rsidRPr="000E4FC2">
        <w:rPr>
          <w:rFonts w:ascii="Times New Roman" w:hAnsi="Times New Roman" w:cs="Times New Roman"/>
          <w:sz w:val="28"/>
          <w:szCs w:val="28"/>
        </w:rPr>
        <w:t xml:space="preserve">    </w:t>
      </w:r>
    </w:p>
    <w:p w:rsidR="00A10944" w:rsidRPr="000E4FC2" w:rsidRDefault="00A10944" w:rsidP="000E4FC2">
      <w:pPr>
        <w:pStyle w:val="a8"/>
        <w:numPr>
          <w:ilvl w:val="0"/>
          <w:numId w:val="1"/>
        </w:numPr>
        <w:spacing w:after="120" w:line="360" w:lineRule="auto"/>
        <w:ind w:left="0" w:firstLine="567"/>
        <w:jc w:val="both"/>
        <w:rPr>
          <w:rFonts w:ascii="Times New Roman" w:hAnsi="Times New Roman" w:cs="Times New Roman"/>
          <w:sz w:val="28"/>
          <w:szCs w:val="28"/>
        </w:rPr>
      </w:pPr>
      <w:r w:rsidRPr="000E4FC2">
        <w:rPr>
          <w:rFonts w:ascii="Times New Roman" w:hAnsi="Times New Roman" w:cs="Times New Roman"/>
          <w:b/>
          <w:sz w:val="28"/>
          <w:szCs w:val="28"/>
        </w:rPr>
        <w:t>Забута Ю. Ю. Корупція у сфері охорони здоров’я: поняття за законодавством України, ознаки, рівні та прояви</w:t>
      </w:r>
      <w:r w:rsidRPr="000E4FC2">
        <w:rPr>
          <w:rFonts w:ascii="Times New Roman" w:hAnsi="Times New Roman" w:cs="Times New Roman"/>
          <w:sz w:val="28"/>
          <w:szCs w:val="28"/>
        </w:rPr>
        <w:t xml:space="preserve"> [Електронний ресурс] </w:t>
      </w:r>
      <w:r w:rsidR="00A4256C">
        <w:rPr>
          <w:rFonts w:ascii="Times New Roman" w:hAnsi="Times New Roman" w:cs="Times New Roman"/>
          <w:sz w:val="28"/>
          <w:szCs w:val="28"/>
        </w:rPr>
        <w:br/>
        <w:t>/ Ю. Ю. Забут</w:t>
      </w:r>
      <w:r w:rsidRPr="000E4FC2">
        <w:rPr>
          <w:rFonts w:ascii="Times New Roman" w:hAnsi="Times New Roman" w:cs="Times New Roman"/>
          <w:sz w:val="28"/>
          <w:szCs w:val="28"/>
        </w:rPr>
        <w:t xml:space="preserve">а // </w:t>
      </w:r>
      <w:proofErr w:type="spellStart"/>
      <w:r w:rsidRPr="000E4FC2">
        <w:rPr>
          <w:rFonts w:ascii="Times New Roman" w:hAnsi="Times New Roman" w:cs="Times New Roman"/>
          <w:sz w:val="28"/>
          <w:szCs w:val="28"/>
        </w:rPr>
        <w:t>Аналіт</w:t>
      </w:r>
      <w:proofErr w:type="spellEnd"/>
      <w:r w:rsidRPr="000E4FC2">
        <w:rPr>
          <w:rFonts w:ascii="Times New Roman" w:hAnsi="Times New Roman" w:cs="Times New Roman"/>
          <w:sz w:val="28"/>
          <w:szCs w:val="28"/>
        </w:rPr>
        <w:t>.-</w:t>
      </w:r>
      <w:proofErr w:type="spellStart"/>
      <w:r w:rsidRPr="000E4FC2">
        <w:rPr>
          <w:rFonts w:ascii="Times New Roman" w:hAnsi="Times New Roman" w:cs="Times New Roman"/>
          <w:sz w:val="28"/>
          <w:szCs w:val="28"/>
        </w:rPr>
        <w:t>порівнял</w:t>
      </w:r>
      <w:proofErr w:type="spellEnd"/>
      <w:r w:rsidRPr="000E4FC2">
        <w:rPr>
          <w:rFonts w:ascii="Times New Roman" w:hAnsi="Times New Roman" w:cs="Times New Roman"/>
          <w:sz w:val="28"/>
          <w:szCs w:val="28"/>
        </w:rPr>
        <w:t xml:space="preserve">. правознавство  : електрон. наук. фах.  вид. – 2025. – № 6, ч. 3. – С. 27-35.  </w:t>
      </w:r>
      <w:r w:rsidRPr="000E4FC2">
        <w:rPr>
          <w:rFonts w:ascii="Times New Roman" w:hAnsi="Times New Roman" w:cs="Times New Roman"/>
          <w:i/>
          <w:sz w:val="28"/>
          <w:szCs w:val="28"/>
        </w:rPr>
        <w:t>На основі аналізу чинного антикорупційного, кримінального законодавства та законодавства у сфері охорони здоров’я розкрито  зміст поняття корупції у сфері охорони здоров’я. Проаналізовано ознаки та коло її суб’єктів шляхом зіставлення положень Кримінального кодексу України і спеціального антикорупційного законодавства, а також враховано оновлення законодавства про охорону здоров’я, пов’язані з реформуванням професійної діяльності у медичній сфері. Запропоновано авторське визначення корупції у сфері охорони здоров’я та узагальнено наукові підходи до класифікації її рівнів, зокрема виокремлено корупцію на державному, середньому та низькому рівнях.</w:t>
      </w:r>
      <w:r w:rsidRPr="000E4FC2">
        <w:rPr>
          <w:rFonts w:ascii="Times New Roman" w:hAnsi="Times New Roman" w:cs="Times New Roman"/>
          <w:sz w:val="28"/>
          <w:szCs w:val="28"/>
        </w:rPr>
        <w:t xml:space="preserve"> Текст: </w:t>
      </w:r>
      <w:hyperlink r:id="rId29" w:history="1">
        <w:r w:rsidRPr="000E4FC2">
          <w:rPr>
            <w:rStyle w:val="a3"/>
            <w:rFonts w:ascii="Times New Roman" w:hAnsi="Times New Roman" w:cs="Times New Roman"/>
            <w:sz w:val="28"/>
            <w:szCs w:val="28"/>
          </w:rPr>
          <w:t>http://journal-app.uzhnu.edu.ua/article/view/3469</w:t>
        </w:r>
      </w:hyperlink>
      <w:r w:rsidRPr="000E4FC2">
        <w:rPr>
          <w:rFonts w:ascii="Times New Roman" w:hAnsi="Times New Roman" w:cs="Times New Roman"/>
          <w:sz w:val="28"/>
          <w:szCs w:val="28"/>
        </w:rPr>
        <w:t xml:space="preserve">    </w:t>
      </w:r>
    </w:p>
    <w:p w:rsidR="00A10944" w:rsidRPr="000E4FC2" w:rsidRDefault="00A10944" w:rsidP="000E4FC2">
      <w:pPr>
        <w:pStyle w:val="a8"/>
        <w:numPr>
          <w:ilvl w:val="0"/>
          <w:numId w:val="1"/>
        </w:numPr>
        <w:spacing w:after="120" w:line="360" w:lineRule="auto"/>
        <w:ind w:left="0" w:firstLine="567"/>
        <w:jc w:val="both"/>
        <w:rPr>
          <w:rFonts w:ascii="Times New Roman" w:hAnsi="Times New Roman" w:cs="Times New Roman"/>
          <w:sz w:val="28"/>
          <w:szCs w:val="28"/>
        </w:rPr>
      </w:pPr>
      <w:proofErr w:type="spellStart"/>
      <w:r w:rsidRPr="000E4FC2">
        <w:rPr>
          <w:rFonts w:ascii="Times New Roman" w:hAnsi="Times New Roman" w:cs="Times New Roman"/>
          <w:b/>
          <w:sz w:val="28"/>
          <w:szCs w:val="28"/>
        </w:rPr>
        <w:t>Загиней-Заболотенко</w:t>
      </w:r>
      <w:proofErr w:type="spellEnd"/>
      <w:r w:rsidRPr="000E4FC2">
        <w:rPr>
          <w:rFonts w:ascii="Times New Roman" w:hAnsi="Times New Roman" w:cs="Times New Roman"/>
          <w:b/>
          <w:sz w:val="28"/>
          <w:szCs w:val="28"/>
        </w:rPr>
        <w:t xml:space="preserve"> З. А. Антикорупційне кримінальне законодавство України: основні віхи реформування в сучасних умовах</w:t>
      </w:r>
      <w:r w:rsidRPr="000E4FC2">
        <w:rPr>
          <w:rFonts w:ascii="Times New Roman" w:hAnsi="Times New Roman" w:cs="Times New Roman"/>
          <w:sz w:val="28"/>
          <w:szCs w:val="28"/>
        </w:rPr>
        <w:t xml:space="preserve"> [Електронний ресурс] / З</w:t>
      </w:r>
      <w:r w:rsidR="000B5C1C">
        <w:rPr>
          <w:rFonts w:ascii="Times New Roman" w:hAnsi="Times New Roman" w:cs="Times New Roman"/>
          <w:sz w:val="28"/>
          <w:szCs w:val="28"/>
        </w:rPr>
        <w:t>.</w:t>
      </w:r>
      <w:r w:rsidRPr="000E4FC2">
        <w:rPr>
          <w:rFonts w:ascii="Times New Roman" w:hAnsi="Times New Roman" w:cs="Times New Roman"/>
          <w:sz w:val="28"/>
          <w:szCs w:val="28"/>
        </w:rPr>
        <w:t xml:space="preserve"> А</w:t>
      </w:r>
      <w:r w:rsidR="000B5C1C">
        <w:rPr>
          <w:rFonts w:ascii="Times New Roman" w:hAnsi="Times New Roman" w:cs="Times New Roman"/>
          <w:sz w:val="28"/>
          <w:szCs w:val="28"/>
        </w:rPr>
        <w:t>.</w:t>
      </w:r>
      <w:r w:rsidRPr="000E4FC2">
        <w:rPr>
          <w:rFonts w:ascii="Times New Roman" w:hAnsi="Times New Roman" w:cs="Times New Roman"/>
          <w:sz w:val="28"/>
          <w:szCs w:val="28"/>
        </w:rPr>
        <w:t xml:space="preserve"> </w:t>
      </w:r>
      <w:proofErr w:type="spellStart"/>
      <w:r w:rsidRPr="000E4FC2">
        <w:rPr>
          <w:rFonts w:ascii="Times New Roman" w:hAnsi="Times New Roman" w:cs="Times New Roman"/>
          <w:sz w:val="28"/>
          <w:szCs w:val="28"/>
        </w:rPr>
        <w:t>Загиней-Заболотенко</w:t>
      </w:r>
      <w:proofErr w:type="spellEnd"/>
      <w:r w:rsidRPr="000E4FC2">
        <w:rPr>
          <w:rFonts w:ascii="Times New Roman" w:hAnsi="Times New Roman" w:cs="Times New Roman"/>
          <w:sz w:val="28"/>
          <w:szCs w:val="28"/>
        </w:rPr>
        <w:t>, Д</w:t>
      </w:r>
      <w:r w:rsidR="000B5C1C">
        <w:rPr>
          <w:rFonts w:ascii="Times New Roman" w:hAnsi="Times New Roman" w:cs="Times New Roman"/>
          <w:sz w:val="28"/>
          <w:szCs w:val="28"/>
        </w:rPr>
        <w:t>.</w:t>
      </w:r>
      <w:r w:rsidRPr="000E4FC2">
        <w:rPr>
          <w:rFonts w:ascii="Times New Roman" w:hAnsi="Times New Roman" w:cs="Times New Roman"/>
          <w:sz w:val="28"/>
          <w:szCs w:val="28"/>
        </w:rPr>
        <w:t xml:space="preserve"> М</w:t>
      </w:r>
      <w:r w:rsidR="000B5C1C">
        <w:rPr>
          <w:rFonts w:ascii="Times New Roman" w:hAnsi="Times New Roman" w:cs="Times New Roman"/>
          <w:sz w:val="28"/>
          <w:szCs w:val="28"/>
        </w:rPr>
        <w:t>.</w:t>
      </w:r>
      <w:r w:rsidRPr="000E4FC2">
        <w:rPr>
          <w:rFonts w:ascii="Times New Roman" w:hAnsi="Times New Roman" w:cs="Times New Roman"/>
          <w:sz w:val="28"/>
          <w:szCs w:val="28"/>
        </w:rPr>
        <w:t xml:space="preserve"> Харко // Право.UA : наук.-</w:t>
      </w:r>
      <w:proofErr w:type="spellStart"/>
      <w:r w:rsidRPr="000E4FC2">
        <w:rPr>
          <w:rFonts w:ascii="Times New Roman" w:hAnsi="Times New Roman" w:cs="Times New Roman"/>
          <w:sz w:val="28"/>
          <w:szCs w:val="28"/>
        </w:rPr>
        <w:t>практ</w:t>
      </w:r>
      <w:proofErr w:type="spellEnd"/>
      <w:r w:rsidRPr="000E4FC2">
        <w:rPr>
          <w:rFonts w:ascii="Times New Roman" w:hAnsi="Times New Roman" w:cs="Times New Roman"/>
          <w:sz w:val="28"/>
          <w:szCs w:val="28"/>
        </w:rPr>
        <w:t xml:space="preserve">. </w:t>
      </w:r>
      <w:proofErr w:type="spellStart"/>
      <w:r w:rsidRPr="000E4FC2">
        <w:rPr>
          <w:rFonts w:ascii="Times New Roman" w:hAnsi="Times New Roman" w:cs="Times New Roman"/>
          <w:sz w:val="28"/>
          <w:szCs w:val="28"/>
        </w:rPr>
        <w:t>журн</w:t>
      </w:r>
      <w:proofErr w:type="spellEnd"/>
      <w:r w:rsidRPr="000E4FC2">
        <w:rPr>
          <w:rFonts w:ascii="Times New Roman" w:hAnsi="Times New Roman" w:cs="Times New Roman"/>
          <w:sz w:val="28"/>
          <w:szCs w:val="28"/>
        </w:rPr>
        <w:t xml:space="preserve">.– 2025. – № 4. – С. 182-189.  </w:t>
      </w:r>
      <w:r w:rsidRPr="000E4FC2">
        <w:rPr>
          <w:rFonts w:ascii="Times New Roman" w:hAnsi="Times New Roman" w:cs="Times New Roman"/>
          <w:i/>
          <w:sz w:val="28"/>
          <w:szCs w:val="28"/>
        </w:rPr>
        <w:t xml:space="preserve">Висвітлено питання реформування антикорупційного кримінального законодавства України, яке відбувалося поступово під впливом, передусім, міжнародних зобов’язань України у сфері запобігання та протидії корупції, а також у зв’язку з визнанням необхідності удосконалення окремих положень Кримінального кодексу України (КК України) щодо кримінальної відповідальності за корупційні кримінальні правопорушення. Окреслено етапи реформування антикорупційного кримінального законодавства, а саме: невдала спроба реформування (2009 р.); активна фаза антикорупційного реформування (2011 - 2015 рр.), протягом якої відбулися найбільш істотні зміни у статтях про корупційні кримінальні правопорушення; спорадичний етап антикорупційного </w:t>
      </w:r>
      <w:r w:rsidRPr="000E4FC2">
        <w:rPr>
          <w:rFonts w:ascii="Times New Roman" w:hAnsi="Times New Roman" w:cs="Times New Roman"/>
          <w:i/>
          <w:sz w:val="28"/>
          <w:szCs w:val="28"/>
        </w:rPr>
        <w:lastRenderedPageBreak/>
        <w:t>реформування (2016 - 2025 рр.), протягом якого таке реформування відбувалася нечасто.</w:t>
      </w:r>
      <w:r w:rsidRPr="000E4FC2">
        <w:rPr>
          <w:rFonts w:ascii="Times New Roman" w:hAnsi="Times New Roman" w:cs="Times New Roman"/>
          <w:sz w:val="28"/>
          <w:szCs w:val="28"/>
        </w:rPr>
        <w:t xml:space="preserve"> Текст: </w:t>
      </w:r>
      <w:hyperlink r:id="rId30" w:history="1">
        <w:r w:rsidRPr="000E4FC2">
          <w:rPr>
            <w:rStyle w:val="a3"/>
            <w:rFonts w:ascii="Times New Roman" w:hAnsi="Times New Roman" w:cs="Times New Roman"/>
            <w:sz w:val="28"/>
            <w:szCs w:val="28"/>
          </w:rPr>
          <w:t>https://pravo.unesco-socio.in.ua/wp-content/uploads/archive/Pravo-ua-2025-4/Pravo_ua_2025_4_182.pdf</w:t>
        </w:r>
      </w:hyperlink>
      <w:r w:rsidRPr="000E4FC2">
        <w:rPr>
          <w:rFonts w:ascii="Times New Roman" w:hAnsi="Times New Roman" w:cs="Times New Roman"/>
          <w:sz w:val="28"/>
          <w:szCs w:val="28"/>
        </w:rPr>
        <w:t xml:space="preserve">    </w:t>
      </w:r>
    </w:p>
    <w:p w:rsidR="00A10944" w:rsidRPr="000E4FC2" w:rsidRDefault="00A10944" w:rsidP="000E4FC2">
      <w:pPr>
        <w:pStyle w:val="a8"/>
        <w:numPr>
          <w:ilvl w:val="0"/>
          <w:numId w:val="1"/>
        </w:numPr>
        <w:spacing w:after="120" w:line="360" w:lineRule="auto"/>
        <w:ind w:left="0" w:firstLine="567"/>
        <w:jc w:val="both"/>
        <w:rPr>
          <w:rFonts w:ascii="Times New Roman" w:hAnsi="Times New Roman" w:cs="Times New Roman"/>
          <w:sz w:val="28"/>
          <w:szCs w:val="28"/>
        </w:rPr>
      </w:pPr>
      <w:proofErr w:type="spellStart"/>
      <w:r w:rsidRPr="000E4FC2">
        <w:rPr>
          <w:rFonts w:ascii="Times New Roman" w:hAnsi="Times New Roman" w:cs="Times New Roman"/>
          <w:b/>
          <w:sz w:val="28"/>
          <w:szCs w:val="28"/>
        </w:rPr>
        <w:t>Загурський</w:t>
      </w:r>
      <w:proofErr w:type="spellEnd"/>
      <w:r w:rsidRPr="000E4FC2">
        <w:rPr>
          <w:rFonts w:ascii="Times New Roman" w:hAnsi="Times New Roman" w:cs="Times New Roman"/>
          <w:b/>
          <w:sz w:val="28"/>
          <w:szCs w:val="28"/>
        </w:rPr>
        <w:t xml:space="preserve"> О. Б. Антикорупційна політика Республіки Польща: інституційна модель та механізми реалізації</w:t>
      </w:r>
      <w:r w:rsidRPr="000E4FC2">
        <w:rPr>
          <w:rFonts w:ascii="Times New Roman" w:hAnsi="Times New Roman" w:cs="Times New Roman"/>
          <w:sz w:val="28"/>
          <w:szCs w:val="28"/>
        </w:rPr>
        <w:t xml:space="preserve"> [Електронний ресурс] / Олександр Богданович </w:t>
      </w:r>
      <w:proofErr w:type="spellStart"/>
      <w:r w:rsidRPr="000E4FC2">
        <w:rPr>
          <w:rFonts w:ascii="Times New Roman" w:hAnsi="Times New Roman" w:cs="Times New Roman"/>
          <w:sz w:val="28"/>
          <w:szCs w:val="28"/>
        </w:rPr>
        <w:t>Загурський</w:t>
      </w:r>
      <w:proofErr w:type="spellEnd"/>
      <w:r w:rsidRPr="000E4FC2">
        <w:rPr>
          <w:rFonts w:ascii="Times New Roman" w:hAnsi="Times New Roman" w:cs="Times New Roman"/>
          <w:sz w:val="28"/>
          <w:szCs w:val="28"/>
        </w:rPr>
        <w:t xml:space="preserve"> // Наук. перспективи. – 2025. – </w:t>
      </w:r>
      <w:r w:rsidR="00E14791">
        <w:rPr>
          <w:rFonts w:ascii="Times New Roman" w:hAnsi="Times New Roman" w:cs="Times New Roman"/>
          <w:sz w:val="28"/>
          <w:szCs w:val="28"/>
        </w:rPr>
        <w:br/>
      </w:r>
      <w:r w:rsidRPr="000E4FC2">
        <w:rPr>
          <w:rFonts w:ascii="Times New Roman" w:hAnsi="Times New Roman" w:cs="Times New Roman"/>
          <w:sz w:val="28"/>
          <w:szCs w:val="28"/>
        </w:rPr>
        <w:t xml:space="preserve">№ 12. – С. 195-207.  </w:t>
      </w:r>
      <w:r w:rsidRPr="000E4FC2">
        <w:rPr>
          <w:rFonts w:ascii="Times New Roman" w:hAnsi="Times New Roman" w:cs="Times New Roman"/>
          <w:i/>
          <w:sz w:val="28"/>
          <w:szCs w:val="28"/>
        </w:rPr>
        <w:t xml:space="preserve">Проаналізовано антикорупційну політику Республіки Польща, зокрема інституційну модель її формування та реалізації. Визначено ефективність основних механізмів запобігання та протидії  корупції з урахуванням європейських стандартів. Окреслено можливості використання польського досвіду в процесі вдосконалення антикорупційної політики України. Констатовано, що антикорупційна політика Республіки Польща формувалася під впливом як національних традицій та правових норм, так і міжнародних стандартів, що забезпечило створення багаторівневої інституційної моделі протидії корупції. </w:t>
      </w:r>
      <w:r w:rsidR="002F6DC1">
        <w:rPr>
          <w:rFonts w:ascii="Times New Roman" w:hAnsi="Times New Roman" w:cs="Times New Roman"/>
          <w:i/>
          <w:sz w:val="28"/>
          <w:szCs w:val="28"/>
        </w:rPr>
        <w:t>Ц</w:t>
      </w:r>
      <w:r w:rsidRPr="000E4FC2">
        <w:rPr>
          <w:rFonts w:ascii="Times New Roman" w:hAnsi="Times New Roman" w:cs="Times New Roman"/>
          <w:i/>
          <w:sz w:val="28"/>
          <w:szCs w:val="28"/>
        </w:rPr>
        <w:t>я модель поєднує превентивні, контрольні та каральні механізми, що реалізуються через взаємодію спеціалізованих органів, органів публічної адміністрації та інститутів громадянського суспільства.</w:t>
      </w:r>
      <w:r w:rsidR="002F6DC1">
        <w:rPr>
          <w:rFonts w:ascii="Times New Roman" w:hAnsi="Times New Roman" w:cs="Times New Roman"/>
          <w:i/>
          <w:sz w:val="28"/>
          <w:szCs w:val="28"/>
        </w:rPr>
        <w:t xml:space="preserve">     </w:t>
      </w:r>
      <w:r w:rsidRPr="000E4FC2">
        <w:rPr>
          <w:rFonts w:ascii="Times New Roman" w:hAnsi="Times New Roman" w:cs="Times New Roman"/>
          <w:sz w:val="28"/>
          <w:szCs w:val="28"/>
        </w:rPr>
        <w:t xml:space="preserve"> Текст: </w:t>
      </w:r>
      <w:hyperlink r:id="rId31" w:history="1">
        <w:r w:rsidRPr="000E4FC2">
          <w:rPr>
            <w:rStyle w:val="a3"/>
            <w:rFonts w:ascii="Times New Roman" w:hAnsi="Times New Roman" w:cs="Times New Roman"/>
            <w:sz w:val="28"/>
            <w:szCs w:val="28"/>
          </w:rPr>
          <w:t>https://perspectives.pp.ua/index.php/np/article/view/34257/34233</w:t>
        </w:r>
      </w:hyperlink>
      <w:r w:rsidRPr="000E4FC2">
        <w:rPr>
          <w:rFonts w:ascii="Times New Roman" w:hAnsi="Times New Roman" w:cs="Times New Roman"/>
          <w:sz w:val="28"/>
          <w:szCs w:val="28"/>
        </w:rPr>
        <w:t xml:space="preserve">    </w:t>
      </w:r>
    </w:p>
    <w:p w:rsidR="00A10944" w:rsidRPr="000E4FC2" w:rsidRDefault="00A10944" w:rsidP="000E4FC2">
      <w:pPr>
        <w:pStyle w:val="a8"/>
        <w:numPr>
          <w:ilvl w:val="0"/>
          <w:numId w:val="1"/>
        </w:numPr>
        <w:spacing w:after="120" w:line="360" w:lineRule="auto"/>
        <w:ind w:left="0" w:firstLine="567"/>
        <w:jc w:val="both"/>
        <w:rPr>
          <w:rFonts w:ascii="Times New Roman" w:hAnsi="Times New Roman" w:cs="Times New Roman"/>
          <w:sz w:val="28"/>
          <w:szCs w:val="28"/>
        </w:rPr>
      </w:pPr>
      <w:r w:rsidRPr="000E4FC2">
        <w:rPr>
          <w:rFonts w:ascii="Times New Roman" w:hAnsi="Times New Roman" w:cs="Times New Roman"/>
          <w:b/>
          <w:sz w:val="28"/>
          <w:szCs w:val="28"/>
        </w:rPr>
        <w:t>Зал Д. О. Деякі питання адміністративно-правового регулювання профілактики корупційних правопорушень юридичних осіб публічного права</w:t>
      </w:r>
      <w:r w:rsidRPr="000E4FC2">
        <w:rPr>
          <w:rFonts w:ascii="Times New Roman" w:hAnsi="Times New Roman" w:cs="Times New Roman"/>
          <w:sz w:val="28"/>
          <w:szCs w:val="28"/>
        </w:rPr>
        <w:t xml:space="preserve"> [Електронний ресурс] / Д. О. Зал // </w:t>
      </w:r>
      <w:proofErr w:type="spellStart"/>
      <w:r w:rsidRPr="000E4FC2">
        <w:rPr>
          <w:rFonts w:ascii="Times New Roman" w:hAnsi="Times New Roman" w:cs="Times New Roman"/>
          <w:sz w:val="28"/>
          <w:szCs w:val="28"/>
        </w:rPr>
        <w:t>Юрид</w:t>
      </w:r>
      <w:proofErr w:type="spellEnd"/>
      <w:r w:rsidRPr="000E4FC2">
        <w:rPr>
          <w:rFonts w:ascii="Times New Roman" w:hAnsi="Times New Roman" w:cs="Times New Roman"/>
          <w:sz w:val="28"/>
          <w:szCs w:val="28"/>
        </w:rPr>
        <w:t xml:space="preserve">. наук. електрон. журн. – 2025. – № 12. – С. 142-144.  </w:t>
      </w:r>
      <w:r w:rsidRPr="000E4FC2">
        <w:rPr>
          <w:rFonts w:ascii="Times New Roman" w:hAnsi="Times New Roman" w:cs="Times New Roman"/>
          <w:i/>
          <w:sz w:val="28"/>
          <w:szCs w:val="28"/>
        </w:rPr>
        <w:t xml:space="preserve">Досліджено окремі аспекти адміністративно-правового регулювання профілактики корупційних правопорушень юридичних осіб публічного права. Проаналізовано психологічні, інституційні та нормативно-правові передумови корупційної поведінки, а також проблеми реалізації державної антикорупційної політики у сфері публічного управління.  Обґрунтовано необхідність удосконалення адміністративно-правових механізмів профілактики корупційних правопорушень у діяльності юридичних осіб публічного права з урахуванням </w:t>
      </w:r>
      <w:r w:rsidRPr="000E4FC2">
        <w:rPr>
          <w:rFonts w:ascii="Times New Roman" w:hAnsi="Times New Roman" w:cs="Times New Roman"/>
          <w:i/>
          <w:sz w:val="28"/>
          <w:szCs w:val="28"/>
        </w:rPr>
        <w:lastRenderedPageBreak/>
        <w:t>сучасних наукових підходів і стратегічних орієнтирів антикорупційної політики. З'ясовано місце та роль адміністративно-правових засобів у системі профілактики корупційних правопорушень та окреслено напрями вдосконалення превентивних механізмів у діяльності юридичних осіб публічного права.</w:t>
      </w:r>
      <w:r w:rsidRPr="000E4FC2">
        <w:rPr>
          <w:rFonts w:ascii="Times New Roman" w:hAnsi="Times New Roman" w:cs="Times New Roman"/>
          <w:sz w:val="28"/>
          <w:szCs w:val="28"/>
        </w:rPr>
        <w:t xml:space="preserve"> Текст: </w:t>
      </w:r>
      <w:hyperlink r:id="rId32" w:history="1">
        <w:r w:rsidRPr="000E4FC2">
          <w:rPr>
            <w:rStyle w:val="a3"/>
            <w:rFonts w:ascii="Times New Roman" w:hAnsi="Times New Roman" w:cs="Times New Roman"/>
            <w:sz w:val="28"/>
            <w:szCs w:val="28"/>
          </w:rPr>
          <w:t>http://lsej.org.ua/12_2025/31.pdf</w:t>
        </w:r>
      </w:hyperlink>
      <w:r w:rsidRPr="000E4FC2">
        <w:rPr>
          <w:rFonts w:ascii="Times New Roman" w:hAnsi="Times New Roman" w:cs="Times New Roman"/>
          <w:sz w:val="28"/>
          <w:szCs w:val="28"/>
        </w:rPr>
        <w:t xml:space="preserve">     </w:t>
      </w:r>
    </w:p>
    <w:p w:rsidR="00796574" w:rsidRPr="000E4FC2" w:rsidRDefault="00A10944" w:rsidP="000E4FC2">
      <w:pPr>
        <w:pStyle w:val="a8"/>
        <w:numPr>
          <w:ilvl w:val="0"/>
          <w:numId w:val="1"/>
        </w:numPr>
        <w:spacing w:after="120" w:line="360" w:lineRule="auto"/>
        <w:ind w:left="0" w:firstLine="567"/>
        <w:jc w:val="both"/>
      </w:pPr>
      <w:r w:rsidRPr="000E4FC2">
        <w:rPr>
          <w:rFonts w:ascii="Times New Roman" w:hAnsi="Times New Roman" w:cs="Times New Roman"/>
          <w:b/>
          <w:sz w:val="28"/>
          <w:szCs w:val="28"/>
        </w:rPr>
        <w:t xml:space="preserve">Здоровило Т. "Багата" бабця не заповіла: очільник </w:t>
      </w:r>
      <w:proofErr w:type="spellStart"/>
      <w:r w:rsidRPr="000E4FC2">
        <w:rPr>
          <w:rFonts w:ascii="Times New Roman" w:hAnsi="Times New Roman" w:cs="Times New Roman"/>
          <w:b/>
          <w:sz w:val="28"/>
          <w:szCs w:val="28"/>
        </w:rPr>
        <w:t>Держекоінспекції</w:t>
      </w:r>
      <w:proofErr w:type="spellEnd"/>
      <w:r w:rsidRPr="000E4FC2">
        <w:rPr>
          <w:rFonts w:ascii="Times New Roman" w:hAnsi="Times New Roman" w:cs="Times New Roman"/>
          <w:b/>
          <w:sz w:val="28"/>
          <w:szCs w:val="28"/>
        </w:rPr>
        <w:t xml:space="preserve"> </w:t>
      </w:r>
      <w:proofErr w:type="spellStart"/>
      <w:r w:rsidRPr="000E4FC2">
        <w:rPr>
          <w:rFonts w:ascii="Times New Roman" w:hAnsi="Times New Roman" w:cs="Times New Roman"/>
          <w:b/>
          <w:sz w:val="28"/>
          <w:szCs w:val="28"/>
        </w:rPr>
        <w:t>Субботенко</w:t>
      </w:r>
      <w:proofErr w:type="spellEnd"/>
      <w:r w:rsidRPr="000E4FC2">
        <w:rPr>
          <w:rFonts w:ascii="Times New Roman" w:hAnsi="Times New Roman" w:cs="Times New Roman"/>
          <w:b/>
          <w:sz w:val="28"/>
          <w:szCs w:val="28"/>
        </w:rPr>
        <w:t xml:space="preserve"> "знайшов" у гаражі мільйони</w:t>
      </w:r>
      <w:r w:rsidRPr="000E4FC2">
        <w:rPr>
          <w:rFonts w:ascii="Times New Roman" w:hAnsi="Times New Roman" w:cs="Times New Roman"/>
          <w:sz w:val="28"/>
          <w:szCs w:val="28"/>
        </w:rPr>
        <w:t xml:space="preserve"> [Електронний ресурс] / Тарас Здоровило // Україна молода. – 2026. – 19 </w:t>
      </w:r>
      <w:proofErr w:type="spellStart"/>
      <w:r w:rsidRPr="000E4FC2">
        <w:rPr>
          <w:rFonts w:ascii="Times New Roman" w:hAnsi="Times New Roman" w:cs="Times New Roman"/>
          <w:sz w:val="28"/>
          <w:szCs w:val="28"/>
        </w:rPr>
        <w:t>лют</w:t>
      </w:r>
      <w:proofErr w:type="spellEnd"/>
      <w:r w:rsidRPr="000E4FC2">
        <w:rPr>
          <w:rFonts w:ascii="Times New Roman" w:hAnsi="Times New Roman" w:cs="Times New Roman"/>
          <w:sz w:val="28"/>
          <w:szCs w:val="28"/>
        </w:rPr>
        <w:t xml:space="preserve">. – Електрон. дані.  </w:t>
      </w:r>
      <w:r w:rsidRPr="000E4FC2">
        <w:rPr>
          <w:rFonts w:ascii="Times New Roman" w:hAnsi="Times New Roman" w:cs="Times New Roman"/>
          <w:i/>
          <w:sz w:val="28"/>
          <w:szCs w:val="28"/>
        </w:rPr>
        <w:t xml:space="preserve">Йдеться про реєстрацію Офісом Генерального прокурора (ОПУ) кримінального провадження за фактом внесення недостовірних відомостей до щорічної декларації </w:t>
      </w:r>
      <w:proofErr w:type="spellStart"/>
      <w:r w:rsidRPr="000E4FC2">
        <w:rPr>
          <w:rFonts w:ascii="Times New Roman" w:hAnsi="Times New Roman" w:cs="Times New Roman"/>
          <w:i/>
          <w:sz w:val="28"/>
          <w:szCs w:val="28"/>
        </w:rPr>
        <w:t>т</w:t>
      </w:r>
      <w:r w:rsidR="005B01F0">
        <w:rPr>
          <w:rFonts w:ascii="Times New Roman" w:hAnsi="Times New Roman" w:cs="Times New Roman"/>
          <w:i/>
          <w:sz w:val="28"/>
          <w:szCs w:val="28"/>
        </w:rPr>
        <w:t>.в.о</w:t>
      </w:r>
      <w:proofErr w:type="spellEnd"/>
      <w:r w:rsidR="005B01F0">
        <w:rPr>
          <w:rFonts w:ascii="Times New Roman" w:hAnsi="Times New Roman" w:cs="Times New Roman"/>
          <w:i/>
          <w:sz w:val="28"/>
          <w:szCs w:val="28"/>
        </w:rPr>
        <w:t>. голови</w:t>
      </w:r>
      <w:r w:rsidRPr="000E4FC2">
        <w:rPr>
          <w:rFonts w:ascii="Times New Roman" w:hAnsi="Times New Roman" w:cs="Times New Roman"/>
          <w:i/>
          <w:sz w:val="28"/>
          <w:szCs w:val="28"/>
        </w:rPr>
        <w:t xml:space="preserve"> Державної екологічної інспекції України Олександра </w:t>
      </w:r>
      <w:proofErr w:type="spellStart"/>
      <w:r w:rsidRPr="000E4FC2">
        <w:rPr>
          <w:rFonts w:ascii="Times New Roman" w:hAnsi="Times New Roman" w:cs="Times New Roman"/>
          <w:i/>
          <w:sz w:val="28"/>
          <w:szCs w:val="28"/>
        </w:rPr>
        <w:t>Субботенка</w:t>
      </w:r>
      <w:proofErr w:type="spellEnd"/>
      <w:r w:rsidRPr="000E4FC2">
        <w:rPr>
          <w:rFonts w:ascii="Times New Roman" w:hAnsi="Times New Roman" w:cs="Times New Roman"/>
          <w:i/>
          <w:sz w:val="28"/>
          <w:szCs w:val="28"/>
        </w:rPr>
        <w:t>. Зазначено, що відомості до Єдиного реєстру досудових розслідувань (ЄРДР) внесені на підставі обґрунтованого висновку Національного агентства з питань запобігання корупції (НАЗК) за результатами повної перевірки декларації за 2024 р. - існує підозра, що декларація високопосадовця може містити недостовірні відомості на суму понад 26 млн грн. На запит НАЗК О</w:t>
      </w:r>
      <w:r w:rsidR="005B01F0">
        <w:rPr>
          <w:rFonts w:ascii="Times New Roman" w:hAnsi="Times New Roman" w:cs="Times New Roman"/>
          <w:i/>
          <w:sz w:val="28"/>
          <w:szCs w:val="28"/>
        </w:rPr>
        <w:t>.</w:t>
      </w:r>
      <w:r w:rsidRPr="000E4FC2">
        <w:rPr>
          <w:rFonts w:ascii="Times New Roman" w:hAnsi="Times New Roman" w:cs="Times New Roman"/>
          <w:i/>
          <w:sz w:val="28"/>
          <w:szCs w:val="28"/>
        </w:rPr>
        <w:t xml:space="preserve"> </w:t>
      </w:r>
      <w:proofErr w:type="spellStart"/>
      <w:r w:rsidRPr="000E4FC2">
        <w:rPr>
          <w:rFonts w:ascii="Times New Roman" w:hAnsi="Times New Roman" w:cs="Times New Roman"/>
          <w:i/>
          <w:sz w:val="28"/>
          <w:szCs w:val="28"/>
        </w:rPr>
        <w:t>Субботенко</w:t>
      </w:r>
      <w:proofErr w:type="spellEnd"/>
      <w:r w:rsidRPr="000E4FC2">
        <w:rPr>
          <w:rFonts w:ascii="Times New Roman" w:hAnsi="Times New Roman" w:cs="Times New Roman"/>
          <w:i/>
          <w:sz w:val="28"/>
          <w:szCs w:val="28"/>
        </w:rPr>
        <w:t xml:space="preserve"> пояснив, що ці гроші нібито знайшов у гаражі померлої бабусі в Харкові, але НАЗК ці пояснення не задовольнити, і наразі в Агентстві вважають, що в діях </w:t>
      </w:r>
      <w:r w:rsidR="005B01F0">
        <w:rPr>
          <w:rFonts w:ascii="Times New Roman" w:hAnsi="Times New Roman" w:cs="Times New Roman"/>
          <w:i/>
          <w:sz w:val="28"/>
          <w:szCs w:val="28"/>
        </w:rPr>
        <w:br/>
      </w:r>
      <w:r w:rsidRPr="000E4FC2">
        <w:rPr>
          <w:rFonts w:ascii="Times New Roman" w:hAnsi="Times New Roman" w:cs="Times New Roman"/>
          <w:i/>
          <w:sz w:val="28"/>
          <w:szCs w:val="28"/>
        </w:rPr>
        <w:t>О</w:t>
      </w:r>
      <w:r w:rsidR="005B01F0">
        <w:rPr>
          <w:rFonts w:ascii="Times New Roman" w:hAnsi="Times New Roman" w:cs="Times New Roman"/>
          <w:i/>
          <w:sz w:val="28"/>
          <w:szCs w:val="28"/>
        </w:rPr>
        <w:t>.</w:t>
      </w:r>
      <w:r w:rsidRPr="000E4FC2">
        <w:rPr>
          <w:rFonts w:ascii="Times New Roman" w:hAnsi="Times New Roman" w:cs="Times New Roman"/>
          <w:i/>
          <w:sz w:val="28"/>
          <w:szCs w:val="28"/>
        </w:rPr>
        <w:t xml:space="preserve"> </w:t>
      </w:r>
      <w:proofErr w:type="spellStart"/>
      <w:r w:rsidRPr="000E4FC2">
        <w:rPr>
          <w:rFonts w:ascii="Times New Roman" w:hAnsi="Times New Roman" w:cs="Times New Roman"/>
          <w:i/>
          <w:sz w:val="28"/>
          <w:szCs w:val="28"/>
        </w:rPr>
        <w:t>Субботенка</w:t>
      </w:r>
      <w:proofErr w:type="spellEnd"/>
      <w:r w:rsidRPr="000E4FC2">
        <w:rPr>
          <w:rFonts w:ascii="Times New Roman" w:hAnsi="Times New Roman" w:cs="Times New Roman"/>
          <w:i/>
          <w:sz w:val="28"/>
          <w:szCs w:val="28"/>
        </w:rPr>
        <w:t xml:space="preserve"> є ознаки кримінального правопорушення – "декларування недостовірної інформації".</w:t>
      </w:r>
      <w:r w:rsidR="005B01F0">
        <w:rPr>
          <w:rFonts w:ascii="Times New Roman" w:hAnsi="Times New Roman" w:cs="Times New Roman"/>
          <w:i/>
          <w:sz w:val="28"/>
          <w:szCs w:val="28"/>
        </w:rPr>
        <w:t xml:space="preserve">           </w:t>
      </w:r>
      <w:r w:rsidRPr="000E4FC2">
        <w:rPr>
          <w:rFonts w:ascii="Times New Roman" w:hAnsi="Times New Roman" w:cs="Times New Roman"/>
          <w:i/>
          <w:sz w:val="28"/>
          <w:szCs w:val="28"/>
        </w:rPr>
        <w:t xml:space="preserve"> </w:t>
      </w:r>
      <w:r w:rsidRPr="000E4FC2">
        <w:rPr>
          <w:rFonts w:ascii="Times New Roman" w:hAnsi="Times New Roman" w:cs="Times New Roman"/>
          <w:sz w:val="28"/>
          <w:szCs w:val="28"/>
        </w:rPr>
        <w:t xml:space="preserve">Текст: </w:t>
      </w:r>
      <w:hyperlink r:id="rId33" w:history="1">
        <w:r w:rsidRPr="000E4FC2">
          <w:rPr>
            <w:rStyle w:val="a3"/>
            <w:rFonts w:ascii="Times New Roman" w:hAnsi="Times New Roman" w:cs="Times New Roman"/>
            <w:sz w:val="28"/>
            <w:szCs w:val="28"/>
          </w:rPr>
          <w:t>https://umoloda.kyiv.ua/number/0/2006/193354/</w:t>
        </w:r>
      </w:hyperlink>
    </w:p>
    <w:p w:rsidR="00796574" w:rsidRPr="000E4FC2" w:rsidRDefault="00796574" w:rsidP="000E4FC2">
      <w:pPr>
        <w:pStyle w:val="a8"/>
        <w:numPr>
          <w:ilvl w:val="0"/>
          <w:numId w:val="1"/>
        </w:numPr>
        <w:spacing w:after="120" w:line="360" w:lineRule="auto"/>
        <w:ind w:left="0" w:firstLine="567"/>
        <w:jc w:val="both"/>
        <w:rPr>
          <w:rFonts w:ascii="Times New Roman" w:hAnsi="Times New Roman" w:cs="Times New Roman"/>
          <w:sz w:val="28"/>
          <w:szCs w:val="28"/>
        </w:rPr>
      </w:pPr>
      <w:r w:rsidRPr="000E4FC2">
        <w:rPr>
          <w:rFonts w:ascii="Times New Roman" w:hAnsi="Times New Roman" w:cs="Times New Roman"/>
          <w:b/>
          <w:sz w:val="28"/>
          <w:szCs w:val="28"/>
        </w:rPr>
        <w:t xml:space="preserve">Здоровило Т. </w:t>
      </w:r>
      <w:proofErr w:type="spellStart"/>
      <w:r w:rsidRPr="000E4FC2">
        <w:rPr>
          <w:rFonts w:ascii="Times New Roman" w:hAnsi="Times New Roman" w:cs="Times New Roman"/>
          <w:b/>
          <w:sz w:val="28"/>
          <w:szCs w:val="28"/>
        </w:rPr>
        <w:t>Кривонос</w:t>
      </w:r>
      <w:proofErr w:type="spellEnd"/>
      <w:r w:rsidRPr="000E4FC2">
        <w:rPr>
          <w:rFonts w:ascii="Times New Roman" w:hAnsi="Times New Roman" w:cs="Times New Roman"/>
          <w:b/>
          <w:sz w:val="28"/>
          <w:szCs w:val="28"/>
        </w:rPr>
        <w:t xml:space="preserve"> про "Справу </w:t>
      </w:r>
      <w:proofErr w:type="spellStart"/>
      <w:r w:rsidRPr="000E4FC2">
        <w:rPr>
          <w:rFonts w:ascii="Times New Roman" w:hAnsi="Times New Roman" w:cs="Times New Roman"/>
          <w:b/>
          <w:sz w:val="28"/>
          <w:szCs w:val="28"/>
        </w:rPr>
        <w:t>Мідас</w:t>
      </w:r>
      <w:proofErr w:type="spellEnd"/>
      <w:r w:rsidRPr="000E4FC2">
        <w:rPr>
          <w:rFonts w:ascii="Times New Roman" w:hAnsi="Times New Roman" w:cs="Times New Roman"/>
          <w:b/>
          <w:sz w:val="28"/>
          <w:szCs w:val="28"/>
        </w:rPr>
        <w:t xml:space="preserve">", </w:t>
      </w:r>
      <w:proofErr w:type="spellStart"/>
      <w:r w:rsidRPr="000E4FC2">
        <w:rPr>
          <w:rFonts w:ascii="Times New Roman" w:hAnsi="Times New Roman" w:cs="Times New Roman"/>
          <w:b/>
          <w:sz w:val="28"/>
          <w:szCs w:val="28"/>
        </w:rPr>
        <w:t>прослушку</w:t>
      </w:r>
      <w:proofErr w:type="spellEnd"/>
      <w:r w:rsidRPr="000E4FC2">
        <w:rPr>
          <w:rFonts w:ascii="Times New Roman" w:hAnsi="Times New Roman" w:cs="Times New Roman"/>
          <w:b/>
          <w:sz w:val="28"/>
          <w:szCs w:val="28"/>
        </w:rPr>
        <w:t xml:space="preserve"> в керівниці підрозділу НАБУ та "політичні домовленості"</w:t>
      </w:r>
      <w:r w:rsidRPr="000E4FC2">
        <w:rPr>
          <w:rFonts w:ascii="Times New Roman" w:hAnsi="Times New Roman" w:cs="Times New Roman"/>
          <w:sz w:val="28"/>
          <w:szCs w:val="28"/>
        </w:rPr>
        <w:t xml:space="preserve"> [Електронний ресурс] / Тарас Здоровило // Україна молода. – 2026. – 10 </w:t>
      </w:r>
      <w:proofErr w:type="spellStart"/>
      <w:r w:rsidRPr="000E4FC2">
        <w:rPr>
          <w:rFonts w:ascii="Times New Roman" w:hAnsi="Times New Roman" w:cs="Times New Roman"/>
          <w:sz w:val="28"/>
          <w:szCs w:val="28"/>
        </w:rPr>
        <w:t>лют</w:t>
      </w:r>
      <w:proofErr w:type="spellEnd"/>
      <w:r w:rsidRPr="000E4FC2">
        <w:rPr>
          <w:rFonts w:ascii="Times New Roman" w:hAnsi="Times New Roman" w:cs="Times New Roman"/>
          <w:sz w:val="28"/>
          <w:szCs w:val="28"/>
        </w:rPr>
        <w:t xml:space="preserve">. – Електрон. дані.  </w:t>
      </w:r>
      <w:r w:rsidRPr="000E4FC2">
        <w:rPr>
          <w:rFonts w:ascii="Times New Roman" w:hAnsi="Times New Roman" w:cs="Times New Roman"/>
          <w:i/>
          <w:sz w:val="28"/>
          <w:szCs w:val="28"/>
        </w:rPr>
        <w:t>Йдеться про брифінг-презентацію звіту Національного антикорупційного бюро України і Спеціалізованої антикорупційного прокуратури (САП), проведену 10</w:t>
      </w:r>
      <w:r w:rsidR="00642518">
        <w:rPr>
          <w:rFonts w:ascii="Times New Roman" w:hAnsi="Times New Roman" w:cs="Times New Roman"/>
          <w:i/>
          <w:sz w:val="28"/>
          <w:szCs w:val="28"/>
        </w:rPr>
        <w:t>.</w:t>
      </w:r>
      <w:r w:rsidRPr="000E4FC2">
        <w:rPr>
          <w:rFonts w:ascii="Times New Roman" w:hAnsi="Times New Roman" w:cs="Times New Roman"/>
          <w:i/>
          <w:sz w:val="28"/>
          <w:szCs w:val="28"/>
        </w:rPr>
        <w:t>02.2026 директором НАБУ Семеном Кривоносом і керівником САП Олександром Клименком. С</w:t>
      </w:r>
      <w:r w:rsidR="00642518">
        <w:rPr>
          <w:rFonts w:ascii="Times New Roman" w:hAnsi="Times New Roman" w:cs="Times New Roman"/>
          <w:i/>
          <w:sz w:val="28"/>
          <w:szCs w:val="28"/>
        </w:rPr>
        <w:t>.</w:t>
      </w:r>
      <w:r w:rsidRPr="000E4FC2">
        <w:rPr>
          <w:rFonts w:ascii="Times New Roman" w:hAnsi="Times New Roman" w:cs="Times New Roman"/>
          <w:i/>
          <w:sz w:val="28"/>
          <w:szCs w:val="28"/>
        </w:rPr>
        <w:t xml:space="preserve"> </w:t>
      </w:r>
      <w:proofErr w:type="spellStart"/>
      <w:r w:rsidRPr="000E4FC2">
        <w:rPr>
          <w:rFonts w:ascii="Times New Roman" w:hAnsi="Times New Roman" w:cs="Times New Roman"/>
          <w:i/>
          <w:sz w:val="28"/>
          <w:szCs w:val="28"/>
        </w:rPr>
        <w:t>Кривонос</w:t>
      </w:r>
      <w:proofErr w:type="spellEnd"/>
      <w:r w:rsidRPr="000E4FC2">
        <w:rPr>
          <w:rFonts w:ascii="Times New Roman" w:hAnsi="Times New Roman" w:cs="Times New Roman"/>
          <w:i/>
          <w:sz w:val="28"/>
          <w:szCs w:val="28"/>
        </w:rPr>
        <w:t xml:space="preserve"> проінформував про розслідування так званої "Справи </w:t>
      </w:r>
      <w:proofErr w:type="spellStart"/>
      <w:r w:rsidRPr="000E4FC2">
        <w:rPr>
          <w:rFonts w:ascii="Times New Roman" w:hAnsi="Times New Roman" w:cs="Times New Roman"/>
          <w:i/>
          <w:sz w:val="28"/>
          <w:szCs w:val="28"/>
        </w:rPr>
        <w:t>Мідаса</w:t>
      </w:r>
      <w:proofErr w:type="spellEnd"/>
      <w:r w:rsidRPr="000E4FC2">
        <w:rPr>
          <w:rFonts w:ascii="Times New Roman" w:hAnsi="Times New Roman" w:cs="Times New Roman"/>
          <w:i/>
          <w:sz w:val="28"/>
          <w:szCs w:val="28"/>
        </w:rPr>
        <w:t xml:space="preserve">" та співробітництво з різноманітними </w:t>
      </w:r>
      <w:r w:rsidRPr="000E4FC2">
        <w:rPr>
          <w:rFonts w:ascii="Times New Roman" w:hAnsi="Times New Roman" w:cs="Times New Roman"/>
          <w:i/>
          <w:sz w:val="28"/>
          <w:szCs w:val="28"/>
        </w:rPr>
        <w:lastRenderedPageBreak/>
        <w:t xml:space="preserve">юрисдикціями й міжнародну правову допомогу щодо фінансових транзакцій, рахунків, майна підозрюваних у цій справі, та зауважив, що правоохоронці очікують появу нових деталей, про що повідомлять суспільству, коли це стане процесуально можливим. Посадовці відповіли на запитання щодо співпраці з </w:t>
      </w:r>
      <w:proofErr w:type="spellStart"/>
      <w:r w:rsidRPr="000E4FC2">
        <w:rPr>
          <w:rFonts w:ascii="Times New Roman" w:hAnsi="Times New Roman" w:cs="Times New Roman"/>
          <w:i/>
          <w:sz w:val="28"/>
          <w:szCs w:val="28"/>
        </w:rPr>
        <w:t>Держфінмоніторингом</w:t>
      </w:r>
      <w:proofErr w:type="spellEnd"/>
      <w:r w:rsidRPr="000E4FC2">
        <w:rPr>
          <w:rFonts w:ascii="Times New Roman" w:hAnsi="Times New Roman" w:cs="Times New Roman"/>
          <w:i/>
          <w:sz w:val="28"/>
          <w:szCs w:val="28"/>
        </w:rPr>
        <w:t>, а також відзначили факти тиску з боку правоохоронців на співробітників НАБУ та САП, зокрема О</w:t>
      </w:r>
      <w:r w:rsidR="00642518">
        <w:rPr>
          <w:rFonts w:ascii="Times New Roman" w:hAnsi="Times New Roman" w:cs="Times New Roman"/>
          <w:i/>
          <w:sz w:val="28"/>
          <w:szCs w:val="28"/>
        </w:rPr>
        <w:t>.</w:t>
      </w:r>
      <w:r w:rsidRPr="000E4FC2">
        <w:rPr>
          <w:rFonts w:ascii="Times New Roman" w:hAnsi="Times New Roman" w:cs="Times New Roman"/>
          <w:i/>
          <w:sz w:val="28"/>
          <w:szCs w:val="28"/>
        </w:rPr>
        <w:t xml:space="preserve"> Клименко висловив припущення, що до організації кампанії проти антикорупційних органів може бути причетна Служба безпеки України (СБУ). Також С</w:t>
      </w:r>
      <w:r w:rsidR="00642518">
        <w:rPr>
          <w:rFonts w:ascii="Times New Roman" w:hAnsi="Times New Roman" w:cs="Times New Roman"/>
          <w:i/>
          <w:sz w:val="28"/>
          <w:szCs w:val="28"/>
        </w:rPr>
        <w:t>.</w:t>
      </w:r>
      <w:r w:rsidRPr="000E4FC2">
        <w:rPr>
          <w:rFonts w:ascii="Times New Roman" w:hAnsi="Times New Roman" w:cs="Times New Roman"/>
          <w:i/>
          <w:sz w:val="28"/>
          <w:szCs w:val="28"/>
        </w:rPr>
        <w:t xml:space="preserve"> </w:t>
      </w:r>
      <w:proofErr w:type="spellStart"/>
      <w:r w:rsidRPr="000E4FC2">
        <w:rPr>
          <w:rFonts w:ascii="Times New Roman" w:hAnsi="Times New Roman" w:cs="Times New Roman"/>
          <w:i/>
          <w:sz w:val="28"/>
          <w:szCs w:val="28"/>
        </w:rPr>
        <w:t>Кривонос</w:t>
      </w:r>
      <w:proofErr w:type="spellEnd"/>
      <w:r w:rsidRPr="000E4FC2">
        <w:rPr>
          <w:rFonts w:ascii="Times New Roman" w:hAnsi="Times New Roman" w:cs="Times New Roman"/>
          <w:i/>
          <w:sz w:val="28"/>
          <w:szCs w:val="28"/>
        </w:rPr>
        <w:t xml:space="preserve"> запевнив, що жодних політичних  домовленостей у НАБУ і САП бути не може, адже колектив цих відомств складається з прокурорів і детективів, "які пройшли відкритий конкурс, які мають свою думку, які повністю незалежні".</w:t>
      </w:r>
      <w:r w:rsidRPr="000E4FC2">
        <w:rPr>
          <w:rFonts w:ascii="Times New Roman" w:hAnsi="Times New Roman" w:cs="Times New Roman"/>
          <w:sz w:val="28"/>
          <w:szCs w:val="28"/>
        </w:rPr>
        <w:t xml:space="preserve"> Текст: </w:t>
      </w:r>
      <w:hyperlink r:id="rId34" w:history="1">
        <w:r w:rsidRPr="000E4FC2">
          <w:rPr>
            <w:rStyle w:val="a3"/>
            <w:rFonts w:ascii="Times New Roman" w:hAnsi="Times New Roman" w:cs="Times New Roman"/>
            <w:sz w:val="28"/>
            <w:szCs w:val="28"/>
          </w:rPr>
          <w:t>https://umoloda.kyiv.ua/number/0/2006/193279/</w:t>
        </w:r>
      </w:hyperlink>
      <w:r w:rsidRPr="000E4FC2">
        <w:rPr>
          <w:rFonts w:ascii="Times New Roman" w:hAnsi="Times New Roman" w:cs="Times New Roman"/>
          <w:sz w:val="28"/>
          <w:szCs w:val="28"/>
        </w:rPr>
        <w:t xml:space="preserve">    </w:t>
      </w:r>
    </w:p>
    <w:p w:rsidR="00A10944" w:rsidRPr="000E4FC2" w:rsidRDefault="00A10944" w:rsidP="000E4FC2">
      <w:pPr>
        <w:pStyle w:val="a8"/>
        <w:numPr>
          <w:ilvl w:val="0"/>
          <w:numId w:val="1"/>
        </w:numPr>
        <w:spacing w:after="120" w:line="360" w:lineRule="auto"/>
        <w:ind w:left="0" w:firstLine="567"/>
        <w:jc w:val="both"/>
        <w:rPr>
          <w:rFonts w:ascii="Times New Roman" w:hAnsi="Times New Roman" w:cs="Times New Roman"/>
          <w:sz w:val="28"/>
          <w:szCs w:val="28"/>
        </w:rPr>
      </w:pPr>
      <w:r w:rsidRPr="000E4FC2">
        <w:rPr>
          <w:rFonts w:ascii="Times New Roman" w:hAnsi="Times New Roman" w:cs="Times New Roman"/>
          <w:b/>
          <w:sz w:val="28"/>
          <w:szCs w:val="28"/>
        </w:rPr>
        <w:t xml:space="preserve">Здоровило Т. "Справа </w:t>
      </w:r>
      <w:proofErr w:type="spellStart"/>
      <w:r w:rsidRPr="000E4FC2">
        <w:rPr>
          <w:rFonts w:ascii="Times New Roman" w:hAnsi="Times New Roman" w:cs="Times New Roman"/>
          <w:b/>
          <w:sz w:val="28"/>
          <w:szCs w:val="28"/>
        </w:rPr>
        <w:t>Галущенка</w:t>
      </w:r>
      <w:proofErr w:type="spellEnd"/>
      <w:r w:rsidRPr="000E4FC2">
        <w:rPr>
          <w:rFonts w:ascii="Times New Roman" w:hAnsi="Times New Roman" w:cs="Times New Roman"/>
          <w:b/>
          <w:sz w:val="28"/>
          <w:szCs w:val="28"/>
        </w:rPr>
        <w:t xml:space="preserve">": НАБУ і САП опублікували </w:t>
      </w:r>
      <w:proofErr w:type="spellStart"/>
      <w:r w:rsidRPr="000E4FC2">
        <w:rPr>
          <w:rFonts w:ascii="Times New Roman" w:hAnsi="Times New Roman" w:cs="Times New Roman"/>
          <w:b/>
          <w:sz w:val="28"/>
          <w:szCs w:val="28"/>
        </w:rPr>
        <w:t>інтригуючі</w:t>
      </w:r>
      <w:proofErr w:type="spellEnd"/>
      <w:r w:rsidRPr="000E4FC2">
        <w:rPr>
          <w:rFonts w:ascii="Times New Roman" w:hAnsi="Times New Roman" w:cs="Times New Roman"/>
          <w:b/>
          <w:sz w:val="28"/>
          <w:szCs w:val="28"/>
        </w:rPr>
        <w:t xml:space="preserve"> плівки щодо </w:t>
      </w:r>
      <w:proofErr w:type="spellStart"/>
      <w:r w:rsidRPr="000E4FC2">
        <w:rPr>
          <w:rFonts w:ascii="Times New Roman" w:hAnsi="Times New Roman" w:cs="Times New Roman"/>
          <w:b/>
          <w:sz w:val="28"/>
          <w:szCs w:val="28"/>
        </w:rPr>
        <w:t>ексміністра</w:t>
      </w:r>
      <w:proofErr w:type="spellEnd"/>
      <w:r w:rsidRPr="000E4FC2">
        <w:rPr>
          <w:rFonts w:ascii="Times New Roman" w:hAnsi="Times New Roman" w:cs="Times New Roman"/>
          <w:b/>
          <w:sz w:val="28"/>
          <w:szCs w:val="28"/>
        </w:rPr>
        <w:t xml:space="preserve"> енергетики</w:t>
      </w:r>
      <w:r w:rsidRPr="000E4FC2">
        <w:rPr>
          <w:rFonts w:ascii="Times New Roman" w:hAnsi="Times New Roman" w:cs="Times New Roman"/>
          <w:sz w:val="28"/>
          <w:szCs w:val="28"/>
        </w:rPr>
        <w:t xml:space="preserve"> [Електронний ресурс] / Тарас Здоровило // Україна молода. – 2026. – 19 </w:t>
      </w:r>
      <w:proofErr w:type="spellStart"/>
      <w:r w:rsidRPr="000E4FC2">
        <w:rPr>
          <w:rFonts w:ascii="Times New Roman" w:hAnsi="Times New Roman" w:cs="Times New Roman"/>
          <w:sz w:val="28"/>
          <w:szCs w:val="28"/>
        </w:rPr>
        <w:t>лют</w:t>
      </w:r>
      <w:proofErr w:type="spellEnd"/>
      <w:r w:rsidRPr="000E4FC2">
        <w:rPr>
          <w:rFonts w:ascii="Times New Roman" w:hAnsi="Times New Roman" w:cs="Times New Roman"/>
          <w:sz w:val="28"/>
          <w:szCs w:val="28"/>
        </w:rPr>
        <w:t xml:space="preserve">. – Електрон. дані.  </w:t>
      </w:r>
      <w:r w:rsidRPr="000E4FC2">
        <w:rPr>
          <w:rFonts w:ascii="Times New Roman" w:hAnsi="Times New Roman" w:cs="Times New Roman"/>
          <w:i/>
          <w:sz w:val="28"/>
          <w:szCs w:val="28"/>
        </w:rPr>
        <w:t>Йдеться про оприлюднення 19.02.2026 Спеціалізованою антикорупційною прокуратурою та Національним антикорупційним бюро України нових записів прослуховувань з операції "</w:t>
      </w:r>
      <w:proofErr w:type="spellStart"/>
      <w:r w:rsidRPr="000E4FC2">
        <w:rPr>
          <w:rFonts w:ascii="Times New Roman" w:hAnsi="Times New Roman" w:cs="Times New Roman"/>
          <w:i/>
          <w:sz w:val="28"/>
          <w:szCs w:val="28"/>
        </w:rPr>
        <w:t>Мідас</w:t>
      </w:r>
      <w:proofErr w:type="spellEnd"/>
      <w:r w:rsidRPr="000E4FC2">
        <w:rPr>
          <w:rFonts w:ascii="Times New Roman" w:hAnsi="Times New Roman" w:cs="Times New Roman"/>
          <w:i/>
          <w:sz w:val="28"/>
          <w:szCs w:val="28"/>
        </w:rPr>
        <w:t xml:space="preserve">" щодо </w:t>
      </w:r>
      <w:proofErr w:type="spellStart"/>
      <w:r w:rsidRPr="000E4FC2">
        <w:rPr>
          <w:rFonts w:ascii="Times New Roman" w:hAnsi="Times New Roman" w:cs="Times New Roman"/>
          <w:i/>
          <w:sz w:val="28"/>
          <w:szCs w:val="28"/>
        </w:rPr>
        <w:t>ексміністра</w:t>
      </w:r>
      <w:proofErr w:type="spellEnd"/>
      <w:r w:rsidRPr="000E4FC2">
        <w:rPr>
          <w:rFonts w:ascii="Times New Roman" w:hAnsi="Times New Roman" w:cs="Times New Roman"/>
          <w:i/>
          <w:sz w:val="28"/>
          <w:szCs w:val="28"/>
        </w:rPr>
        <w:t xml:space="preserve"> енергетики та юстиції Германа </w:t>
      </w:r>
      <w:proofErr w:type="spellStart"/>
      <w:r w:rsidRPr="000E4FC2">
        <w:rPr>
          <w:rFonts w:ascii="Times New Roman" w:hAnsi="Times New Roman" w:cs="Times New Roman"/>
          <w:i/>
          <w:sz w:val="28"/>
          <w:szCs w:val="28"/>
        </w:rPr>
        <w:t>Галущенка</w:t>
      </w:r>
      <w:proofErr w:type="spellEnd"/>
      <w:r w:rsidRPr="000E4FC2">
        <w:rPr>
          <w:rFonts w:ascii="Times New Roman" w:hAnsi="Times New Roman" w:cs="Times New Roman"/>
          <w:i/>
          <w:sz w:val="28"/>
          <w:szCs w:val="28"/>
        </w:rPr>
        <w:t xml:space="preserve">. Зазначено, що з плівок випливає, що для відмивання коштів підозрювані у цій справі використовували </w:t>
      </w:r>
      <w:proofErr w:type="spellStart"/>
      <w:r w:rsidRPr="000E4FC2">
        <w:rPr>
          <w:rFonts w:ascii="Times New Roman" w:hAnsi="Times New Roman" w:cs="Times New Roman"/>
          <w:i/>
          <w:sz w:val="28"/>
          <w:szCs w:val="28"/>
        </w:rPr>
        <w:t>криптовалюту</w:t>
      </w:r>
      <w:proofErr w:type="spellEnd"/>
      <w:r w:rsidRPr="000E4FC2">
        <w:rPr>
          <w:rFonts w:ascii="Times New Roman" w:hAnsi="Times New Roman" w:cs="Times New Roman"/>
          <w:i/>
          <w:sz w:val="28"/>
          <w:szCs w:val="28"/>
        </w:rPr>
        <w:t>, яка надходила на рахунки фонду Г</w:t>
      </w:r>
      <w:r w:rsidR="005F076D">
        <w:rPr>
          <w:rFonts w:ascii="Times New Roman" w:hAnsi="Times New Roman" w:cs="Times New Roman"/>
          <w:i/>
          <w:sz w:val="28"/>
          <w:szCs w:val="28"/>
        </w:rPr>
        <w:t>.</w:t>
      </w:r>
      <w:r w:rsidRPr="000E4FC2">
        <w:rPr>
          <w:rFonts w:ascii="Times New Roman" w:hAnsi="Times New Roman" w:cs="Times New Roman"/>
          <w:i/>
          <w:sz w:val="28"/>
          <w:szCs w:val="28"/>
        </w:rPr>
        <w:t xml:space="preserve"> </w:t>
      </w:r>
      <w:proofErr w:type="spellStart"/>
      <w:r w:rsidRPr="000E4FC2">
        <w:rPr>
          <w:rFonts w:ascii="Times New Roman" w:hAnsi="Times New Roman" w:cs="Times New Roman"/>
          <w:i/>
          <w:sz w:val="28"/>
          <w:szCs w:val="28"/>
        </w:rPr>
        <w:t>Галущенка</w:t>
      </w:r>
      <w:proofErr w:type="spellEnd"/>
      <w:r w:rsidRPr="000E4FC2">
        <w:rPr>
          <w:rFonts w:ascii="Times New Roman" w:hAnsi="Times New Roman" w:cs="Times New Roman"/>
          <w:i/>
          <w:sz w:val="28"/>
          <w:szCs w:val="28"/>
        </w:rPr>
        <w:t xml:space="preserve"> в Швейцарії, або видавали готівкою </w:t>
      </w:r>
      <w:r w:rsidR="005F076D">
        <w:rPr>
          <w:rFonts w:ascii="Times New Roman" w:hAnsi="Times New Roman" w:cs="Times New Roman"/>
          <w:i/>
          <w:sz w:val="28"/>
          <w:szCs w:val="28"/>
        </w:rPr>
        <w:t xml:space="preserve">його </w:t>
      </w:r>
      <w:r w:rsidRPr="000E4FC2">
        <w:rPr>
          <w:rFonts w:ascii="Times New Roman" w:hAnsi="Times New Roman" w:cs="Times New Roman"/>
          <w:i/>
          <w:sz w:val="28"/>
          <w:szCs w:val="28"/>
        </w:rPr>
        <w:t xml:space="preserve">колишній дружині. Правоохоронці стверджують, що за час </w:t>
      </w:r>
      <w:proofErr w:type="spellStart"/>
      <w:r w:rsidRPr="000E4FC2">
        <w:rPr>
          <w:rFonts w:ascii="Times New Roman" w:hAnsi="Times New Roman" w:cs="Times New Roman"/>
          <w:i/>
          <w:sz w:val="28"/>
          <w:szCs w:val="28"/>
        </w:rPr>
        <w:t>очолювання</w:t>
      </w:r>
      <w:proofErr w:type="spellEnd"/>
      <w:r w:rsidRPr="000E4FC2">
        <w:rPr>
          <w:rFonts w:ascii="Times New Roman" w:hAnsi="Times New Roman" w:cs="Times New Roman"/>
          <w:i/>
          <w:sz w:val="28"/>
          <w:szCs w:val="28"/>
        </w:rPr>
        <w:t xml:space="preserve"> Міністерства енергетики </w:t>
      </w:r>
      <w:proofErr w:type="spellStart"/>
      <w:r w:rsidRPr="000E4FC2">
        <w:rPr>
          <w:rFonts w:ascii="Times New Roman" w:hAnsi="Times New Roman" w:cs="Times New Roman"/>
          <w:i/>
          <w:sz w:val="28"/>
          <w:szCs w:val="28"/>
        </w:rPr>
        <w:t>Галущенко</w:t>
      </w:r>
      <w:proofErr w:type="spellEnd"/>
      <w:r w:rsidRPr="000E4FC2">
        <w:rPr>
          <w:rFonts w:ascii="Times New Roman" w:hAnsi="Times New Roman" w:cs="Times New Roman"/>
          <w:i/>
          <w:sz w:val="28"/>
          <w:szCs w:val="28"/>
        </w:rPr>
        <w:t xml:space="preserve"> незаконно отримав 7,4 млн доларів на рахунки двох офшорних компаній, а ще 4 млн доларів видали готівкою в Швейцарії.</w:t>
      </w:r>
      <w:r w:rsidRPr="000E4FC2">
        <w:rPr>
          <w:rFonts w:ascii="Times New Roman" w:hAnsi="Times New Roman" w:cs="Times New Roman"/>
          <w:sz w:val="28"/>
          <w:szCs w:val="28"/>
        </w:rPr>
        <w:t xml:space="preserve"> Текст: </w:t>
      </w:r>
      <w:hyperlink r:id="rId35" w:history="1">
        <w:r w:rsidRPr="000E4FC2">
          <w:rPr>
            <w:rStyle w:val="a3"/>
            <w:rFonts w:ascii="Times New Roman" w:hAnsi="Times New Roman" w:cs="Times New Roman"/>
            <w:sz w:val="28"/>
            <w:szCs w:val="28"/>
          </w:rPr>
          <w:t>https://umoloda.kyiv.ua/number/0/2006/193351/</w:t>
        </w:r>
      </w:hyperlink>
      <w:r w:rsidRPr="000E4FC2">
        <w:rPr>
          <w:rFonts w:ascii="Times New Roman" w:hAnsi="Times New Roman" w:cs="Times New Roman"/>
          <w:sz w:val="28"/>
          <w:szCs w:val="28"/>
        </w:rPr>
        <w:t xml:space="preserve">    </w:t>
      </w:r>
    </w:p>
    <w:p w:rsidR="00A10944" w:rsidRPr="000E4FC2" w:rsidRDefault="00A10944" w:rsidP="000E4FC2">
      <w:pPr>
        <w:pStyle w:val="a8"/>
        <w:numPr>
          <w:ilvl w:val="0"/>
          <w:numId w:val="1"/>
        </w:numPr>
        <w:spacing w:after="120" w:line="360" w:lineRule="auto"/>
        <w:ind w:left="0" w:firstLine="567"/>
        <w:jc w:val="both"/>
        <w:rPr>
          <w:rFonts w:ascii="Times New Roman" w:hAnsi="Times New Roman" w:cs="Times New Roman"/>
          <w:sz w:val="28"/>
          <w:szCs w:val="28"/>
        </w:rPr>
      </w:pPr>
      <w:proofErr w:type="spellStart"/>
      <w:r w:rsidRPr="000E4FC2">
        <w:rPr>
          <w:rFonts w:ascii="Times New Roman" w:hAnsi="Times New Roman" w:cs="Times New Roman"/>
          <w:b/>
          <w:sz w:val="28"/>
          <w:szCs w:val="28"/>
        </w:rPr>
        <w:t>Знась</w:t>
      </w:r>
      <w:proofErr w:type="spellEnd"/>
      <w:r w:rsidRPr="000E4FC2">
        <w:rPr>
          <w:rFonts w:ascii="Times New Roman" w:hAnsi="Times New Roman" w:cs="Times New Roman"/>
          <w:b/>
          <w:sz w:val="28"/>
          <w:szCs w:val="28"/>
        </w:rPr>
        <w:t xml:space="preserve"> І. НАБУ розслідує можливий хабар генпрокурора Кравченка прокурору </w:t>
      </w:r>
      <w:proofErr w:type="spellStart"/>
      <w:r w:rsidRPr="000E4FC2">
        <w:rPr>
          <w:rFonts w:ascii="Times New Roman" w:hAnsi="Times New Roman" w:cs="Times New Roman"/>
          <w:b/>
          <w:sz w:val="28"/>
          <w:szCs w:val="28"/>
        </w:rPr>
        <w:t>Ганілову</w:t>
      </w:r>
      <w:proofErr w:type="spellEnd"/>
      <w:r w:rsidRPr="000E4FC2">
        <w:rPr>
          <w:rFonts w:ascii="Times New Roman" w:hAnsi="Times New Roman" w:cs="Times New Roman"/>
          <w:sz w:val="28"/>
          <w:szCs w:val="28"/>
        </w:rPr>
        <w:t xml:space="preserve"> [Електронний ресурс] / Ірина </w:t>
      </w:r>
      <w:proofErr w:type="spellStart"/>
      <w:r w:rsidRPr="000E4FC2">
        <w:rPr>
          <w:rFonts w:ascii="Times New Roman" w:hAnsi="Times New Roman" w:cs="Times New Roman"/>
          <w:sz w:val="28"/>
          <w:szCs w:val="28"/>
        </w:rPr>
        <w:t>Знась</w:t>
      </w:r>
      <w:proofErr w:type="spellEnd"/>
      <w:r w:rsidRPr="000E4FC2">
        <w:rPr>
          <w:rFonts w:ascii="Times New Roman" w:hAnsi="Times New Roman" w:cs="Times New Roman"/>
          <w:sz w:val="28"/>
          <w:szCs w:val="28"/>
        </w:rPr>
        <w:t xml:space="preserve"> </w:t>
      </w:r>
      <w:r w:rsidR="00F02D8C">
        <w:rPr>
          <w:rFonts w:ascii="Times New Roman" w:hAnsi="Times New Roman" w:cs="Times New Roman"/>
          <w:sz w:val="28"/>
          <w:szCs w:val="28"/>
        </w:rPr>
        <w:br/>
      </w:r>
      <w:r w:rsidRPr="000E4FC2">
        <w:rPr>
          <w:rFonts w:ascii="Times New Roman" w:hAnsi="Times New Roman" w:cs="Times New Roman"/>
          <w:sz w:val="28"/>
          <w:szCs w:val="28"/>
        </w:rPr>
        <w:t xml:space="preserve">// Дзеркало тижня. – 2026. – 23 </w:t>
      </w:r>
      <w:proofErr w:type="spellStart"/>
      <w:r w:rsidRPr="000E4FC2">
        <w:rPr>
          <w:rFonts w:ascii="Times New Roman" w:hAnsi="Times New Roman" w:cs="Times New Roman"/>
          <w:sz w:val="28"/>
          <w:szCs w:val="28"/>
        </w:rPr>
        <w:t>лют</w:t>
      </w:r>
      <w:proofErr w:type="spellEnd"/>
      <w:r w:rsidRPr="000E4FC2">
        <w:rPr>
          <w:rFonts w:ascii="Times New Roman" w:hAnsi="Times New Roman" w:cs="Times New Roman"/>
          <w:sz w:val="28"/>
          <w:szCs w:val="28"/>
        </w:rPr>
        <w:t xml:space="preserve">. – Електрон. дані.  </w:t>
      </w:r>
      <w:r w:rsidRPr="000E4FC2">
        <w:rPr>
          <w:rFonts w:ascii="Times New Roman" w:hAnsi="Times New Roman" w:cs="Times New Roman"/>
          <w:i/>
          <w:sz w:val="28"/>
          <w:szCs w:val="28"/>
        </w:rPr>
        <w:t xml:space="preserve">Йдеться про відкриття кримінального провадження Національним антикорупційним бюро України </w:t>
      </w:r>
      <w:r w:rsidRPr="000E4FC2">
        <w:rPr>
          <w:rFonts w:ascii="Times New Roman" w:hAnsi="Times New Roman" w:cs="Times New Roman"/>
          <w:i/>
          <w:sz w:val="28"/>
          <w:szCs w:val="28"/>
        </w:rPr>
        <w:lastRenderedPageBreak/>
        <w:t xml:space="preserve">(НАБУ) за заявою Центру протидії корупції (ЦПК) щодо можливого неправомірного отримання службової квартири прокурором Олександром </w:t>
      </w:r>
      <w:proofErr w:type="spellStart"/>
      <w:r w:rsidRPr="000E4FC2">
        <w:rPr>
          <w:rFonts w:ascii="Times New Roman" w:hAnsi="Times New Roman" w:cs="Times New Roman"/>
          <w:i/>
          <w:sz w:val="28"/>
          <w:szCs w:val="28"/>
        </w:rPr>
        <w:t>Ганіловим</w:t>
      </w:r>
      <w:proofErr w:type="spellEnd"/>
      <w:r w:rsidRPr="000E4FC2">
        <w:rPr>
          <w:rFonts w:ascii="Times New Roman" w:hAnsi="Times New Roman" w:cs="Times New Roman"/>
          <w:i/>
          <w:sz w:val="28"/>
          <w:szCs w:val="28"/>
        </w:rPr>
        <w:t xml:space="preserve">. У ЦПК вважають, що житло в Києві могло бути надане як винагорода від генерального прокурора Руслан Кравченко після підписання О. </w:t>
      </w:r>
      <w:proofErr w:type="spellStart"/>
      <w:r w:rsidRPr="000E4FC2">
        <w:rPr>
          <w:rFonts w:ascii="Times New Roman" w:hAnsi="Times New Roman" w:cs="Times New Roman"/>
          <w:i/>
          <w:sz w:val="28"/>
          <w:szCs w:val="28"/>
        </w:rPr>
        <w:t>Ганіловим</w:t>
      </w:r>
      <w:proofErr w:type="spellEnd"/>
      <w:r w:rsidRPr="000E4FC2">
        <w:rPr>
          <w:rFonts w:ascii="Times New Roman" w:hAnsi="Times New Roman" w:cs="Times New Roman"/>
          <w:i/>
          <w:sz w:val="28"/>
          <w:szCs w:val="28"/>
        </w:rPr>
        <w:t xml:space="preserve"> угоди з народним депутатом від забороненої партії ОПЗЖ Ф. Христенком. НАБУ внесло відомості до ЄРДР і розпочало досудове розслідування. Антикорупційні активісти заявляють про можливі ознаки зловживання владою, тоді як деталі угоди залишаються невідомими.</w:t>
      </w:r>
      <w:r w:rsidRPr="000E4FC2">
        <w:rPr>
          <w:rFonts w:ascii="Times New Roman" w:hAnsi="Times New Roman" w:cs="Times New Roman"/>
          <w:sz w:val="28"/>
          <w:szCs w:val="28"/>
        </w:rPr>
        <w:t xml:space="preserve"> Текст: </w:t>
      </w:r>
      <w:hyperlink r:id="rId36" w:history="1">
        <w:r w:rsidRPr="000E4FC2">
          <w:rPr>
            <w:rStyle w:val="a3"/>
            <w:rFonts w:ascii="Times New Roman" w:hAnsi="Times New Roman" w:cs="Times New Roman"/>
            <w:sz w:val="28"/>
            <w:szCs w:val="28"/>
          </w:rPr>
          <w:t>https://zn.ua/ukr/anticorruption/nabu-rozsliduje-mozhlivij-khabar-henprokurora-kravchenka-prokuroru-hanilovu.html</w:t>
        </w:r>
      </w:hyperlink>
    </w:p>
    <w:p w:rsidR="00A10944" w:rsidRPr="000E4FC2" w:rsidRDefault="00A10944" w:rsidP="000E4FC2">
      <w:pPr>
        <w:pStyle w:val="a8"/>
        <w:numPr>
          <w:ilvl w:val="0"/>
          <w:numId w:val="1"/>
        </w:numPr>
        <w:spacing w:after="120" w:line="360" w:lineRule="auto"/>
        <w:ind w:left="0" w:firstLine="567"/>
        <w:jc w:val="both"/>
        <w:rPr>
          <w:rFonts w:ascii="Times New Roman" w:hAnsi="Times New Roman" w:cs="Times New Roman"/>
          <w:sz w:val="28"/>
          <w:szCs w:val="28"/>
        </w:rPr>
      </w:pPr>
      <w:r w:rsidRPr="000E4FC2">
        <w:rPr>
          <w:rFonts w:ascii="Times New Roman" w:hAnsi="Times New Roman" w:cs="Times New Roman"/>
          <w:b/>
          <w:sz w:val="28"/>
          <w:szCs w:val="28"/>
        </w:rPr>
        <w:t>Івашко С. В. Проблемні питання визначення поняття та ознак корупційних правопорушень у кримінально-виконавчій системі</w:t>
      </w:r>
      <w:r w:rsidRPr="000E4FC2">
        <w:rPr>
          <w:rFonts w:ascii="Times New Roman" w:hAnsi="Times New Roman" w:cs="Times New Roman"/>
          <w:sz w:val="28"/>
          <w:szCs w:val="28"/>
        </w:rPr>
        <w:t xml:space="preserve"> [Електронний ресурс] / С. В. Івашко // </w:t>
      </w:r>
      <w:proofErr w:type="spellStart"/>
      <w:r w:rsidRPr="000E4FC2">
        <w:rPr>
          <w:rFonts w:ascii="Times New Roman" w:hAnsi="Times New Roman" w:cs="Times New Roman"/>
          <w:sz w:val="28"/>
          <w:szCs w:val="28"/>
        </w:rPr>
        <w:t>Юрид</w:t>
      </w:r>
      <w:proofErr w:type="spellEnd"/>
      <w:r w:rsidRPr="000E4FC2">
        <w:rPr>
          <w:rFonts w:ascii="Times New Roman" w:hAnsi="Times New Roman" w:cs="Times New Roman"/>
          <w:sz w:val="28"/>
          <w:szCs w:val="28"/>
        </w:rPr>
        <w:t xml:space="preserve">. наук. електрон. журн. – 2025. – № 12. – С.193-197.  </w:t>
      </w:r>
      <w:r w:rsidRPr="000E4FC2">
        <w:rPr>
          <w:rFonts w:ascii="Times New Roman" w:hAnsi="Times New Roman" w:cs="Times New Roman"/>
          <w:i/>
          <w:sz w:val="28"/>
          <w:szCs w:val="28"/>
        </w:rPr>
        <w:t xml:space="preserve">Обгрунтовано, що кримінально-виконавча система як особлива сфера публічного управління характеризується підвищеним рівнем корупційних ризиків, зумовлених замкненістю інституційного середовища, обмеженим зовнішнім контролем, асиметрією правового статусу суб’єктів правовідносин </w:t>
      </w:r>
      <w:r w:rsidR="005D3610">
        <w:rPr>
          <w:rFonts w:ascii="Times New Roman" w:hAnsi="Times New Roman" w:cs="Times New Roman"/>
          <w:i/>
          <w:sz w:val="28"/>
          <w:szCs w:val="28"/>
        </w:rPr>
        <w:t>і</w:t>
      </w:r>
      <w:r w:rsidRPr="000E4FC2">
        <w:rPr>
          <w:rFonts w:ascii="Times New Roman" w:hAnsi="Times New Roman" w:cs="Times New Roman"/>
          <w:i/>
          <w:sz w:val="28"/>
          <w:szCs w:val="28"/>
        </w:rPr>
        <w:t xml:space="preserve"> значним обсягом дискреційних повноважень службових осіб. </w:t>
      </w:r>
      <w:r w:rsidR="005D3610">
        <w:rPr>
          <w:rFonts w:ascii="Times New Roman" w:hAnsi="Times New Roman" w:cs="Times New Roman"/>
          <w:i/>
          <w:sz w:val="28"/>
          <w:szCs w:val="28"/>
        </w:rPr>
        <w:t>З</w:t>
      </w:r>
      <w:r w:rsidRPr="000E4FC2">
        <w:rPr>
          <w:rFonts w:ascii="Times New Roman" w:hAnsi="Times New Roman" w:cs="Times New Roman"/>
          <w:i/>
          <w:sz w:val="28"/>
          <w:szCs w:val="28"/>
        </w:rPr>
        <w:t xml:space="preserve">а таких умов корупційні правопорушення набувають не епізодичного, а структурного характеру, трансформуючись у стабільні корупційні практики, що підривають засади законності, справедливості та гуманізму виконання кримінальних покарань. Визначено поняття корупційних правопорушень у кримінально-виконавчій системі та </w:t>
      </w:r>
      <w:r w:rsidR="005D3610">
        <w:rPr>
          <w:rFonts w:ascii="Times New Roman" w:hAnsi="Times New Roman" w:cs="Times New Roman"/>
          <w:i/>
          <w:sz w:val="28"/>
          <w:szCs w:val="28"/>
        </w:rPr>
        <w:t>с</w:t>
      </w:r>
      <w:r w:rsidRPr="000E4FC2">
        <w:rPr>
          <w:rFonts w:ascii="Times New Roman" w:hAnsi="Times New Roman" w:cs="Times New Roman"/>
          <w:i/>
          <w:sz w:val="28"/>
          <w:szCs w:val="28"/>
        </w:rPr>
        <w:t>характеризовано ознаки цих корупційних вчинків. Зроблено висновок, що подолання корупції у кримінально-виконавчій системі неможливе без формування єдиного доктринального підходу до визначення поняття та ознак корупційних правопорушень, удосконалення нормативного регулювання та забезпечення системного наукового супроводу антикорупційної політики у сфері виконання покарань.</w:t>
      </w:r>
      <w:r w:rsidRPr="000E4FC2">
        <w:rPr>
          <w:rFonts w:ascii="Times New Roman" w:hAnsi="Times New Roman" w:cs="Times New Roman"/>
          <w:sz w:val="28"/>
          <w:szCs w:val="28"/>
        </w:rPr>
        <w:t xml:space="preserve"> Текст: </w:t>
      </w:r>
      <w:hyperlink r:id="rId37" w:history="1">
        <w:r w:rsidRPr="000E4FC2">
          <w:rPr>
            <w:rStyle w:val="a3"/>
            <w:rFonts w:ascii="Times New Roman" w:hAnsi="Times New Roman" w:cs="Times New Roman"/>
            <w:sz w:val="28"/>
            <w:szCs w:val="28"/>
          </w:rPr>
          <w:t>http://lsej.org.ua/12_2025/43.pdf</w:t>
        </w:r>
      </w:hyperlink>
      <w:r w:rsidRPr="000E4FC2">
        <w:rPr>
          <w:rFonts w:ascii="Times New Roman" w:hAnsi="Times New Roman" w:cs="Times New Roman"/>
          <w:sz w:val="28"/>
          <w:szCs w:val="28"/>
        </w:rPr>
        <w:t xml:space="preserve"> </w:t>
      </w:r>
    </w:p>
    <w:p w:rsidR="00A10944" w:rsidRPr="000E4FC2" w:rsidRDefault="00A10944" w:rsidP="002E0AC7">
      <w:pPr>
        <w:pStyle w:val="a8"/>
        <w:numPr>
          <w:ilvl w:val="0"/>
          <w:numId w:val="1"/>
        </w:numPr>
        <w:tabs>
          <w:tab w:val="left" w:pos="1276"/>
        </w:tabs>
        <w:spacing w:after="120" w:line="360" w:lineRule="auto"/>
        <w:ind w:left="0" w:firstLine="567"/>
        <w:jc w:val="both"/>
      </w:pPr>
      <w:proofErr w:type="spellStart"/>
      <w:r w:rsidRPr="000E4FC2">
        <w:rPr>
          <w:rFonts w:ascii="Times New Roman" w:hAnsi="Times New Roman" w:cs="Times New Roman"/>
          <w:b/>
          <w:sz w:val="28"/>
          <w:szCs w:val="28"/>
        </w:rPr>
        <w:lastRenderedPageBreak/>
        <w:t>Катишев</w:t>
      </w:r>
      <w:proofErr w:type="spellEnd"/>
      <w:r w:rsidRPr="000E4FC2">
        <w:rPr>
          <w:rFonts w:ascii="Times New Roman" w:hAnsi="Times New Roman" w:cs="Times New Roman"/>
          <w:b/>
          <w:sz w:val="28"/>
          <w:szCs w:val="28"/>
        </w:rPr>
        <w:t xml:space="preserve"> К. Нардепа викрили на схемі із землею Академії аграрних наук</w:t>
      </w:r>
      <w:r w:rsidRPr="000E4FC2">
        <w:rPr>
          <w:rFonts w:ascii="Times New Roman" w:hAnsi="Times New Roman" w:cs="Times New Roman"/>
          <w:sz w:val="28"/>
          <w:szCs w:val="28"/>
        </w:rPr>
        <w:t xml:space="preserve"> [Електронний ресурс] / Костянтин </w:t>
      </w:r>
      <w:proofErr w:type="spellStart"/>
      <w:r w:rsidRPr="000E4FC2">
        <w:rPr>
          <w:rFonts w:ascii="Times New Roman" w:hAnsi="Times New Roman" w:cs="Times New Roman"/>
          <w:sz w:val="28"/>
          <w:szCs w:val="28"/>
        </w:rPr>
        <w:t>Катишев</w:t>
      </w:r>
      <w:proofErr w:type="spellEnd"/>
      <w:r w:rsidRPr="000E4FC2">
        <w:rPr>
          <w:rFonts w:ascii="Times New Roman" w:hAnsi="Times New Roman" w:cs="Times New Roman"/>
          <w:sz w:val="28"/>
          <w:szCs w:val="28"/>
        </w:rPr>
        <w:t xml:space="preserve"> </w:t>
      </w:r>
      <w:r w:rsidR="00F02D8C">
        <w:rPr>
          <w:rFonts w:ascii="Times New Roman" w:hAnsi="Times New Roman" w:cs="Times New Roman"/>
          <w:sz w:val="28"/>
          <w:szCs w:val="28"/>
        </w:rPr>
        <w:br/>
      </w:r>
      <w:r w:rsidRPr="000E4FC2">
        <w:rPr>
          <w:rFonts w:ascii="Times New Roman" w:hAnsi="Times New Roman" w:cs="Times New Roman"/>
          <w:sz w:val="28"/>
          <w:szCs w:val="28"/>
        </w:rPr>
        <w:t>// Korrespondent.net : [</w:t>
      </w:r>
      <w:proofErr w:type="spellStart"/>
      <w:r w:rsidRPr="000E4FC2">
        <w:rPr>
          <w:rFonts w:ascii="Times New Roman" w:hAnsi="Times New Roman" w:cs="Times New Roman"/>
          <w:sz w:val="28"/>
          <w:szCs w:val="28"/>
        </w:rPr>
        <w:t>вебсайт</w:t>
      </w:r>
      <w:proofErr w:type="spellEnd"/>
      <w:r w:rsidRPr="000E4FC2">
        <w:rPr>
          <w:rFonts w:ascii="Times New Roman" w:hAnsi="Times New Roman" w:cs="Times New Roman"/>
          <w:sz w:val="28"/>
          <w:szCs w:val="28"/>
        </w:rPr>
        <w:t xml:space="preserve">]. – 2026. – 4 </w:t>
      </w:r>
      <w:proofErr w:type="spellStart"/>
      <w:r w:rsidRPr="000E4FC2">
        <w:rPr>
          <w:rFonts w:ascii="Times New Roman" w:hAnsi="Times New Roman" w:cs="Times New Roman"/>
          <w:sz w:val="28"/>
          <w:szCs w:val="28"/>
        </w:rPr>
        <w:t>лют</w:t>
      </w:r>
      <w:proofErr w:type="spellEnd"/>
      <w:r w:rsidRPr="000E4FC2">
        <w:rPr>
          <w:rFonts w:ascii="Times New Roman" w:hAnsi="Times New Roman" w:cs="Times New Roman"/>
          <w:sz w:val="28"/>
          <w:szCs w:val="28"/>
        </w:rPr>
        <w:t xml:space="preserve">. — Електрон. дані.  </w:t>
      </w:r>
      <w:r w:rsidRPr="000E4FC2">
        <w:rPr>
          <w:rFonts w:ascii="Times New Roman" w:hAnsi="Times New Roman" w:cs="Times New Roman"/>
          <w:i/>
          <w:sz w:val="28"/>
          <w:szCs w:val="28"/>
        </w:rPr>
        <w:t xml:space="preserve">Вказано, що Служба безпеки України (СБУ) спільно з Національним антикорупційним бюро України (НАБУ) задокументувала нові злочини чинного народного депутата України, якого у серпні 2023 р. викрили на хабарі за вирішення "земельних питань". Тоді повідомлялося, що до оборудки причетний нардеп Анатолій Гунько. Наразі встановлено, що депутат також організував схему привласнення майна Національної академії аграрних наук (НААН) на загальну суму понад 30 млн грн. Йому та чотирьом його спільникам повідомили про підозру за статтею про привласнення, розтрату майна або заволодіння ним шляхом зловживання службовим становищем, вчинені в особливо великих розмірах організованою групою (ч.5 ст.191 Кримінального кодексу України). Вирішується питання про обрання їм запобіжних заходів. Зловмисникам загрожує до 12 років позбавлення волі з конфіскацією майна. </w:t>
      </w:r>
      <w:r w:rsidRPr="000E4FC2">
        <w:rPr>
          <w:rFonts w:ascii="Times New Roman" w:hAnsi="Times New Roman" w:cs="Times New Roman"/>
          <w:sz w:val="28"/>
          <w:szCs w:val="28"/>
        </w:rPr>
        <w:t xml:space="preserve">Текст: </w:t>
      </w:r>
      <w:hyperlink r:id="rId38" w:history="1">
        <w:r w:rsidRPr="000E4FC2">
          <w:rPr>
            <w:rStyle w:val="a3"/>
            <w:rFonts w:ascii="Times New Roman" w:hAnsi="Times New Roman" w:cs="Times New Roman"/>
            <w:sz w:val="28"/>
            <w:szCs w:val="28"/>
          </w:rPr>
          <w:t>https://ua.korrespondent.net/ukraine/4852603-nardepa-vykryly-na-skhemi-iz-zemleui-akademii-ahrarnykh-nauk</w:t>
        </w:r>
      </w:hyperlink>
    </w:p>
    <w:p w:rsidR="00A10944" w:rsidRPr="000E4FC2" w:rsidRDefault="00A10944" w:rsidP="000E4FC2">
      <w:pPr>
        <w:pStyle w:val="a8"/>
        <w:numPr>
          <w:ilvl w:val="0"/>
          <w:numId w:val="1"/>
        </w:numPr>
        <w:spacing w:after="120" w:line="360" w:lineRule="auto"/>
        <w:ind w:left="0" w:firstLine="567"/>
        <w:jc w:val="both"/>
        <w:rPr>
          <w:rFonts w:ascii="Times New Roman" w:hAnsi="Times New Roman" w:cs="Times New Roman"/>
          <w:sz w:val="28"/>
          <w:szCs w:val="28"/>
        </w:rPr>
      </w:pPr>
      <w:proofErr w:type="spellStart"/>
      <w:r w:rsidRPr="000E4FC2">
        <w:rPr>
          <w:rFonts w:ascii="Times New Roman" w:hAnsi="Times New Roman" w:cs="Times New Roman"/>
          <w:b/>
          <w:sz w:val="28"/>
          <w:szCs w:val="28"/>
        </w:rPr>
        <w:t>Климчук</w:t>
      </w:r>
      <w:proofErr w:type="spellEnd"/>
      <w:r w:rsidRPr="000E4FC2">
        <w:rPr>
          <w:rFonts w:ascii="Times New Roman" w:hAnsi="Times New Roman" w:cs="Times New Roman"/>
          <w:b/>
          <w:sz w:val="28"/>
          <w:szCs w:val="28"/>
        </w:rPr>
        <w:t xml:space="preserve"> М. Реалізація державної антикорупційної політики в діяльності Національної поліції України: адміністративно-правовий аспект</w:t>
      </w:r>
      <w:r w:rsidRPr="000E4FC2">
        <w:rPr>
          <w:rFonts w:ascii="Times New Roman" w:hAnsi="Times New Roman" w:cs="Times New Roman"/>
          <w:sz w:val="28"/>
          <w:szCs w:val="28"/>
        </w:rPr>
        <w:t xml:space="preserve"> [Електронний ресурс] / М. П. </w:t>
      </w:r>
      <w:proofErr w:type="spellStart"/>
      <w:r w:rsidRPr="000E4FC2">
        <w:rPr>
          <w:rFonts w:ascii="Times New Roman" w:hAnsi="Times New Roman" w:cs="Times New Roman"/>
          <w:sz w:val="28"/>
          <w:szCs w:val="28"/>
        </w:rPr>
        <w:t>Климчук</w:t>
      </w:r>
      <w:proofErr w:type="spellEnd"/>
      <w:r w:rsidRPr="000E4FC2">
        <w:rPr>
          <w:rFonts w:ascii="Times New Roman" w:hAnsi="Times New Roman" w:cs="Times New Roman"/>
          <w:sz w:val="28"/>
          <w:szCs w:val="28"/>
        </w:rPr>
        <w:t xml:space="preserve">, П. В. Цимбал // Нац. інтереси України. – 2025. – № 12. – С. 903-915.  </w:t>
      </w:r>
      <w:r w:rsidR="003F3C4D" w:rsidRPr="003F3C4D">
        <w:rPr>
          <w:rFonts w:ascii="Times New Roman" w:hAnsi="Times New Roman" w:cs="Times New Roman"/>
          <w:i/>
          <w:sz w:val="28"/>
          <w:szCs w:val="28"/>
        </w:rPr>
        <w:t>Вказано</w:t>
      </w:r>
      <w:r w:rsidRPr="000E4FC2">
        <w:rPr>
          <w:rFonts w:ascii="Times New Roman" w:hAnsi="Times New Roman" w:cs="Times New Roman"/>
          <w:i/>
          <w:sz w:val="28"/>
          <w:szCs w:val="28"/>
        </w:rPr>
        <w:t>, що НПУ є одним із ключових суб’єктів запобігання корупції та водночас середовищем, де зберігається значний рівень корупційних ризиків, а тому формування дієвої системи адміністративно-правових механізмів є необхідною умовою зміцнення інституційної спроможності поліції, підвищення рівня суспільної довіри та забезпечення ефективності політики запобігання правопорушенням. Проаналізовано нормативно-правову базу, що визначає реалізацію антикорупційної політики в органах поліції</w:t>
      </w:r>
      <w:r w:rsidR="002E0AC7">
        <w:rPr>
          <w:rFonts w:ascii="Times New Roman" w:hAnsi="Times New Roman" w:cs="Times New Roman"/>
          <w:i/>
          <w:sz w:val="28"/>
          <w:szCs w:val="28"/>
        </w:rPr>
        <w:t xml:space="preserve">. </w:t>
      </w:r>
      <w:r w:rsidRPr="000E4FC2">
        <w:rPr>
          <w:rFonts w:ascii="Times New Roman" w:hAnsi="Times New Roman" w:cs="Times New Roman"/>
          <w:i/>
          <w:sz w:val="28"/>
          <w:szCs w:val="28"/>
        </w:rPr>
        <w:t xml:space="preserve">Розкрито зміст адміністративно-правових механізмів реалізації антикорупційної політики та сформульовано пропозиції щодо </w:t>
      </w:r>
      <w:r w:rsidR="002E0AC7">
        <w:rPr>
          <w:rFonts w:ascii="Times New Roman" w:hAnsi="Times New Roman" w:cs="Times New Roman"/>
          <w:i/>
          <w:sz w:val="28"/>
          <w:szCs w:val="28"/>
        </w:rPr>
        <w:t>їх у</w:t>
      </w:r>
      <w:r w:rsidRPr="000E4FC2">
        <w:rPr>
          <w:rFonts w:ascii="Times New Roman" w:hAnsi="Times New Roman" w:cs="Times New Roman"/>
          <w:i/>
          <w:sz w:val="28"/>
          <w:szCs w:val="28"/>
        </w:rPr>
        <w:t>досконалення у НПУ</w:t>
      </w:r>
      <w:r w:rsidR="002E0AC7">
        <w:rPr>
          <w:rFonts w:ascii="Times New Roman" w:hAnsi="Times New Roman" w:cs="Times New Roman"/>
          <w:i/>
          <w:sz w:val="28"/>
          <w:szCs w:val="28"/>
        </w:rPr>
        <w:t>. С</w:t>
      </w:r>
      <w:r w:rsidRPr="000E4FC2">
        <w:rPr>
          <w:rFonts w:ascii="Times New Roman" w:hAnsi="Times New Roman" w:cs="Times New Roman"/>
          <w:i/>
          <w:sz w:val="28"/>
          <w:szCs w:val="28"/>
        </w:rPr>
        <w:t xml:space="preserve">еред </w:t>
      </w:r>
      <w:r w:rsidR="002E0AC7">
        <w:rPr>
          <w:rFonts w:ascii="Times New Roman" w:hAnsi="Times New Roman" w:cs="Times New Roman"/>
          <w:i/>
          <w:sz w:val="28"/>
          <w:szCs w:val="28"/>
        </w:rPr>
        <w:t>н</w:t>
      </w:r>
      <w:r w:rsidRPr="000E4FC2">
        <w:rPr>
          <w:rFonts w:ascii="Times New Roman" w:hAnsi="Times New Roman" w:cs="Times New Roman"/>
          <w:i/>
          <w:sz w:val="28"/>
          <w:szCs w:val="28"/>
        </w:rPr>
        <w:t xml:space="preserve">их: </w:t>
      </w:r>
      <w:r w:rsidRPr="000E4FC2">
        <w:rPr>
          <w:rFonts w:ascii="Times New Roman" w:hAnsi="Times New Roman" w:cs="Times New Roman"/>
          <w:i/>
          <w:sz w:val="28"/>
          <w:szCs w:val="28"/>
        </w:rPr>
        <w:lastRenderedPageBreak/>
        <w:t>посилення ролі внутрішнього контролю; підвищення прозорості кадрових процедур; зміцнення взаємодії з Національним агентством із питань запобігання корупції (НАЗК) та антикорупційними органами; удосконалення відомчих програм; запровадження чітких показників оцінки ефективності. Констатовано, що системні зміни в антикорупційній політиці НПУ повинні ґрунтуватися на інтеграції превентивних, контрольних та організаційних механізмів, що  забезпечуватимуть зниження корупційних ризиків і зміцнення доброчесності персоналу.</w:t>
      </w:r>
      <w:r w:rsidRPr="000E4FC2">
        <w:rPr>
          <w:rFonts w:ascii="Times New Roman" w:hAnsi="Times New Roman" w:cs="Times New Roman"/>
          <w:sz w:val="28"/>
          <w:szCs w:val="28"/>
        </w:rPr>
        <w:t xml:space="preserve"> Текст: </w:t>
      </w:r>
      <w:hyperlink r:id="rId39" w:history="1">
        <w:r w:rsidRPr="000E4FC2">
          <w:rPr>
            <w:rStyle w:val="a3"/>
            <w:rFonts w:ascii="Times New Roman" w:hAnsi="Times New Roman" w:cs="Times New Roman"/>
            <w:sz w:val="28"/>
            <w:szCs w:val="28"/>
          </w:rPr>
          <w:t>https://perspectives.pp.ua/index.php/niu/article/view/33646/33614</w:t>
        </w:r>
      </w:hyperlink>
      <w:r w:rsidRPr="000E4FC2">
        <w:rPr>
          <w:rFonts w:ascii="Times New Roman" w:hAnsi="Times New Roman" w:cs="Times New Roman"/>
          <w:sz w:val="28"/>
          <w:szCs w:val="28"/>
        </w:rPr>
        <w:t xml:space="preserve">    </w:t>
      </w:r>
    </w:p>
    <w:p w:rsidR="00A10944" w:rsidRPr="000E4FC2" w:rsidRDefault="00A10944" w:rsidP="000E4FC2">
      <w:pPr>
        <w:pStyle w:val="a8"/>
        <w:numPr>
          <w:ilvl w:val="0"/>
          <w:numId w:val="1"/>
        </w:numPr>
        <w:spacing w:after="120" w:line="360" w:lineRule="auto"/>
        <w:ind w:left="0" w:firstLine="567"/>
        <w:jc w:val="both"/>
        <w:rPr>
          <w:rFonts w:ascii="Times New Roman" w:hAnsi="Times New Roman" w:cs="Times New Roman"/>
          <w:sz w:val="28"/>
          <w:szCs w:val="28"/>
        </w:rPr>
      </w:pPr>
      <w:r w:rsidRPr="000E4FC2">
        <w:rPr>
          <w:rFonts w:ascii="Times New Roman" w:hAnsi="Times New Roman" w:cs="Times New Roman"/>
          <w:b/>
          <w:sz w:val="28"/>
          <w:szCs w:val="28"/>
        </w:rPr>
        <w:t>Комітет заслухав плани та пріоритети діяльності Бюро економічної безпеки України в контексті антикорупційної політики</w:t>
      </w:r>
      <w:r w:rsidRPr="000E4FC2">
        <w:rPr>
          <w:rFonts w:ascii="Times New Roman" w:hAnsi="Times New Roman" w:cs="Times New Roman"/>
          <w:sz w:val="28"/>
          <w:szCs w:val="28"/>
        </w:rPr>
        <w:t xml:space="preserve"> [Електронний ресурс] / Прес-служба Апарату </w:t>
      </w:r>
      <w:proofErr w:type="spellStart"/>
      <w:r w:rsidRPr="000E4FC2">
        <w:rPr>
          <w:rFonts w:ascii="Times New Roman" w:hAnsi="Times New Roman" w:cs="Times New Roman"/>
          <w:sz w:val="28"/>
          <w:szCs w:val="28"/>
        </w:rPr>
        <w:t>Верхов</w:t>
      </w:r>
      <w:proofErr w:type="spellEnd"/>
      <w:r w:rsidRPr="000E4FC2">
        <w:rPr>
          <w:rFonts w:ascii="Times New Roman" w:hAnsi="Times New Roman" w:cs="Times New Roman"/>
          <w:sz w:val="28"/>
          <w:szCs w:val="28"/>
        </w:rPr>
        <w:t xml:space="preserve">. Ради України // Голос України. – 2026. – 12 </w:t>
      </w:r>
      <w:proofErr w:type="spellStart"/>
      <w:r w:rsidRPr="000E4FC2">
        <w:rPr>
          <w:rFonts w:ascii="Times New Roman" w:hAnsi="Times New Roman" w:cs="Times New Roman"/>
          <w:sz w:val="28"/>
          <w:szCs w:val="28"/>
        </w:rPr>
        <w:t>лют</w:t>
      </w:r>
      <w:proofErr w:type="spellEnd"/>
      <w:r w:rsidRPr="000E4FC2">
        <w:rPr>
          <w:rFonts w:ascii="Times New Roman" w:hAnsi="Times New Roman" w:cs="Times New Roman"/>
          <w:sz w:val="28"/>
          <w:szCs w:val="28"/>
        </w:rPr>
        <w:t xml:space="preserve">. [№ 530]. – Електрон. дані.  </w:t>
      </w:r>
      <w:r w:rsidRPr="000E4FC2">
        <w:rPr>
          <w:rFonts w:ascii="Times New Roman" w:hAnsi="Times New Roman" w:cs="Times New Roman"/>
          <w:i/>
          <w:sz w:val="28"/>
          <w:szCs w:val="28"/>
        </w:rPr>
        <w:t xml:space="preserve">Повідомлено, що </w:t>
      </w:r>
      <w:r w:rsidR="006A69B2">
        <w:rPr>
          <w:rFonts w:ascii="Times New Roman" w:hAnsi="Times New Roman" w:cs="Times New Roman"/>
          <w:i/>
          <w:sz w:val="28"/>
          <w:szCs w:val="28"/>
        </w:rPr>
        <w:br/>
      </w:r>
      <w:r w:rsidRPr="000E4FC2">
        <w:rPr>
          <w:rFonts w:ascii="Times New Roman" w:hAnsi="Times New Roman" w:cs="Times New Roman"/>
          <w:i/>
          <w:sz w:val="28"/>
          <w:szCs w:val="28"/>
        </w:rPr>
        <w:t>10 лютого Комітет Верховної Ради України (ВР України) з питань антикорупційної політики заслухав керівництво Бюро економічної безпеки України (БЕБ України) щодо планів і пріоритетів роботи у сфері протидії економічним кримінальним правопорушенням та забезпечення економічної безпеки держави. У ході презентації було акцентовано увагу на ключових аспектах діяльності Бюро, зокрема на заходах із реалізації його реформи, запровадженні нових підходів до організації роботи, досягнутих результатах, а також на наявних викликах.</w:t>
      </w:r>
      <w:r w:rsidR="003F3C4D">
        <w:rPr>
          <w:rFonts w:ascii="Times New Roman" w:hAnsi="Times New Roman" w:cs="Times New Roman"/>
          <w:i/>
          <w:sz w:val="28"/>
          <w:szCs w:val="28"/>
        </w:rPr>
        <w:t xml:space="preserve">   </w:t>
      </w:r>
      <w:r w:rsidRPr="000E4FC2">
        <w:rPr>
          <w:rFonts w:ascii="Times New Roman" w:hAnsi="Times New Roman" w:cs="Times New Roman"/>
          <w:sz w:val="28"/>
          <w:szCs w:val="28"/>
        </w:rPr>
        <w:t xml:space="preserve"> Текст: </w:t>
      </w:r>
      <w:hyperlink r:id="rId40" w:history="1">
        <w:r w:rsidRPr="000E4FC2">
          <w:rPr>
            <w:rStyle w:val="a3"/>
            <w:rFonts w:ascii="Times New Roman" w:hAnsi="Times New Roman" w:cs="Times New Roman"/>
            <w:sz w:val="28"/>
            <w:szCs w:val="28"/>
          </w:rPr>
          <w:t>https://www.golos.com.ua/article/390181</w:t>
        </w:r>
      </w:hyperlink>
      <w:r w:rsidRPr="000E4FC2">
        <w:rPr>
          <w:rFonts w:ascii="Times New Roman" w:hAnsi="Times New Roman" w:cs="Times New Roman"/>
          <w:sz w:val="28"/>
          <w:szCs w:val="28"/>
        </w:rPr>
        <w:t xml:space="preserve">           </w:t>
      </w:r>
    </w:p>
    <w:p w:rsidR="00A10944" w:rsidRPr="000E4FC2" w:rsidRDefault="00A10944" w:rsidP="000E4FC2">
      <w:pPr>
        <w:pStyle w:val="a8"/>
        <w:numPr>
          <w:ilvl w:val="0"/>
          <w:numId w:val="1"/>
        </w:numPr>
        <w:spacing w:after="120" w:line="360" w:lineRule="auto"/>
        <w:ind w:left="0" w:firstLine="567"/>
        <w:jc w:val="both"/>
        <w:rPr>
          <w:rFonts w:ascii="Times New Roman" w:hAnsi="Times New Roman" w:cs="Times New Roman"/>
          <w:sz w:val="28"/>
          <w:szCs w:val="28"/>
        </w:rPr>
      </w:pPr>
      <w:proofErr w:type="spellStart"/>
      <w:r w:rsidRPr="000E4FC2">
        <w:rPr>
          <w:rFonts w:ascii="Times New Roman" w:hAnsi="Times New Roman" w:cs="Times New Roman"/>
          <w:b/>
          <w:sz w:val="28"/>
          <w:szCs w:val="28"/>
        </w:rPr>
        <w:t>Корогод</w:t>
      </w:r>
      <w:proofErr w:type="spellEnd"/>
      <w:r w:rsidRPr="000E4FC2">
        <w:rPr>
          <w:rFonts w:ascii="Times New Roman" w:hAnsi="Times New Roman" w:cs="Times New Roman"/>
          <w:b/>
          <w:sz w:val="28"/>
          <w:szCs w:val="28"/>
        </w:rPr>
        <w:t xml:space="preserve"> С. В. Система кількісних та якісних показників як основа дослідження кримінологічної характеристики корупції</w:t>
      </w:r>
      <w:r w:rsidRPr="000E4FC2">
        <w:rPr>
          <w:rFonts w:ascii="Times New Roman" w:hAnsi="Times New Roman" w:cs="Times New Roman"/>
          <w:sz w:val="28"/>
          <w:szCs w:val="28"/>
        </w:rPr>
        <w:t xml:space="preserve"> [Електронний ресурс] / С. В. </w:t>
      </w:r>
      <w:proofErr w:type="spellStart"/>
      <w:r w:rsidRPr="000E4FC2">
        <w:rPr>
          <w:rFonts w:ascii="Times New Roman" w:hAnsi="Times New Roman" w:cs="Times New Roman"/>
          <w:sz w:val="28"/>
          <w:szCs w:val="28"/>
        </w:rPr>
        <w:t>Корогод</w:t>
      </w:r>
      <w:proofErr w:type="spellEnd"/>
      <w:r w:rsidRPr="000E4FC2">
        <w:rPr>
          <w:rFonts w:ascii="Times New Roman" w:hAnsi="Times New Roman" w:cs="Times New Roman"/>
          <w:sz w:val="28"/>
          <w:szCs w:val="28"/>
        </w:rPr>
        <w:t xml:space="preserve"> // </w:t>
      </w:r>
      <w:proofErr w:type="spellStart"/>
      <w:r w:rsidRPr="000E4FC2">
        <w:rPr>
          <w:rFonts w:ascii="Times New Roman" w:hAnsi="Times New Roman" w:cs="Times New Roman"/>
          <w:sz w:val="28"/>
          <w:szCs w:val="28"/>
        </w:rPr>
        <w:t>Аналіт</w:t>
      </w:r>
      <w:proofErr w:type="spellEnd"/>
      <w:r w:rsidRPr="000E4FC2">
        <w:rPr>
          <w:rFonts w:ascii="Times New Roman" w:hAnsi="Times New Roman" w:cs="Times New Roman"/>
          <w:sz w:val="28"/>
          <w:szCs w:val="28"/>
        </w:rPr>
        <w:t>.-</w:t>
      </w:r>
      <w:proofErr w:type="spellStart"/>
      <w:r w:rsidRPr="000E4FC2">
        <w:rPr>
          <w:rFonts w:ascii="Times New Roman" w:hAnsi="Times New Roman" w:cs="Times New Roman"/>
          <w:sz w:val="28"/>
          <w:szCs w:val="28"/>
        </w:rPr>
        <w:t>порівнял</w:t>
      </w:r>
      <w:proofErr w:type="spellEnd"/>
      <w:r w:rsidRPr="000E4FC2">
        <w:rPr>
          <w:rFonts w:ascii="Times New Roman" w:hAnsi="Times New Roman" w:cs="Times New Roman"/>
          <w:sz w:val="28"/>
          <w:szCs w:val="28"/>
        </w:rPr>
        <w:t xml:space="preserve">. правознавство : електрон. наук. фах.  вид. – 2025. – № 6, ч. 3. – С. 53-57.  </w:t>
      </w:r>
      <w:r w:rsidRPr="000E4FC2">
        <w:rPr>
          <w:rFonts w:ascii="Times New Roman" w:hAnsi="Times New Roman" w:cs="Times New Roman"/>
          <w:i/>
          <w:sz w:val="28"/>
          <w:szCs w:val="28"/>
        </w:rPr>
        <w:t xml:space="preserve">Визначено ключові властивості корупційної діяльності, зокрема корисливий мотив, високу адаптивність, системний характер і здатність до маскування протиправних дій, а також її прояви на індивідуальному, організованому та транснаціональному рівнях. Проаналізовано методологічні проблеми </w:t>
      </w:r>
      <w:r w:rsidRPr="000E4FC2">
        <w:rPr>
          <w:rFonts w:ascii="Times New Roman" w:hAnsi="Times New Roman" w:cs="Times New Roman"/>
          <w:i/>
          <w:sz w:val="28"/>
          <w:szCs w:val="28"/>
        </w:rPr>
        <w:lastRenderedPageBreak/>
        <w:t xml:space="preserve">дослідження корупції, насамперед її високу латентність, та оцінено традиційні кількісні й якісні підходи до вимірювання цього явища. Запропоновано інтегровану систему показників оцінювання корупції з урахуванням міжнародного досвіду, зокрема методології Індексу сприйняття корупції </w:t>
      </w:r>
      <w:proofErr w:type="spellStart"/>
      <w:r w:rsidRPr="000E4FC2">
        <w:rPr>
          <w:rFonts w:ascii="Times New Roman" w:hAnsi="Times New Roman" w:cs="Times New Roman"/>
          <w:i/>
          <w:sz w:val="28"/>
          <w:szCs w:val="28"/>
        </w:rPr>
        <w:t>Transparency</w:t>
      </w:r>
      <w:proofErr w:type="spellEnd"/>
      <w:r w:rsidRPr="000E4FC2">
        <w:rPr>
          <w:rFonts w:ascii="Times New Roman" w:hAnsi="Times New Roman" w:cs="Times New Roman"/>
          <w:i/>
          <w:sz w:val="28"/>
          <w:szCs w:val="28"/>
        </w:rPr>
        <w:t xml:space="preserve"> </w:t>
      </w:r>
      <w:proofErr w:type="spellStart"/>
      <w:r w:rsidRPr="000E4FC2">
        <w:rPr>
          <w:rFonts w:ascii="Times New Roman" w:hAnsi="Times New Roman" w:cs="Times New Roman"/>
          <w:i/>
          <w:sz w:val="28"/>
          <w:szCs w:val="28"/>
        </w:rPr>
        <w:t>International</w:t>
      </w:r>
      <w:proofErr w:type="spellEnd"/>
      <w:r w:rsidRPr="000E4FC2">
        <w:rPr>
          <w:rFonts w:ascii="Times New Roman" w:hAnsi="Times New Roman" w:cs="Times New Roman"/>
          <w:i/>
          <w:sz w:val="28"/>
          <w:szCs w:val="28"/>
        </w:rPr>
        <w:t xml:space="preserve">. Обґрунтовано необхідність стандартизації дефініцій, удосконалення збору емпіричних даних і адаптації міжнародних методик до національних соціально-правових реалій як передумови ефективної протидії корупції. </w:t>
      </w:r>
      <w:r w:rsidRPr="000E4FC2">
        <w:rPr>
          <w:rFonts w:ascii="Times New Roman" w:hAnsi="Times New Roman" w:cs="Times New Roman"/>
          <w:sz w:val="28"/>
          <w:szCs w:val="28"/>
        </w:rPr>
        <w:t xml:space="preserve">Текст: </w:t>
      </w:r>
      <w:hyperlink r:id="rId41" w:history="1">
        <w:r w:rsidRPr="000E4FC2">
          <w:rPr>
            <w:rStyle w:val="a3"/>
            <w:rFonts w:ascii="Times New Roman" w:hAnsi="Times New Roman" w:cs="Times New Roman"/>
            <w:sz w:val="28"/>
            <w:szCs w:val="28"/>
          </w:rPr>
          <w:t>http://journal-app.uzhnu.edu.ua/article/view/347075</w:t>
        </w:r>
      </w:hyperlink>
      <w:r w:rsidRPr="000E4FC2">
        <w:rPr>
          <w:rFonts w:ascii="Times New Roman" w:hAnsi="Times New Roman" w:cs="Times New Roman"/>
          <w:sz w:val="28"/>
          <w:szCs w:val="28"/>
        </w:rPr>
        <w:t xml:space="preserve">   </w:t>
      </w:r>
    </w:p>
    <w:p w:rsidR="00A10944" w:rsidRPr="000E4FC2" w:rsidRDefault="00A10944" w:rsidP="000E4FC2">
      <w:pPr>
        <w:pStyle w:val="a8"/>
        <w:numPr>
          <w:ilvl w:val="0"/>
          <w:numId w:val="1"/>
        </w:numPr>
        <w:spacing w:after="120" w:line="360" w:lineRule="auto"/>
        <w:ind w:left="0" w:firstLine="567"/>
        <w:jc w:val="both"/>
        <w:rPr>
          <w:rFonts w:ascii="Times New Roman" w:hAnsi="Times New Roman" w:cs="Times New Roman"/>
          <w:sz w:val="28"/>
          <w:szCs w:val="28"/>
        </w:rPr>
      </w:pPr>
      <w:r w:rsidRPr="000E4FC2">
        <w:rPr>
          <w:rFonts w:ascii="Times New Roman" w:hAnsi="Times New Roman" w:cs="Times New Roman"/>
          <w:b/>
          <w:sz w:val="28"/>
          <w:szCs w:val="28"/>
        </w:rPr>
        <w:t>Корупція у вищих навчальних закладах: причини виникнення та шляхи подолання</w:t>
      </w:r>
      <w:r w:rsidRPr="000E4FC2">
        <w:rPr>
          <w:rFonts w:ascii="Times New Roman" w:hAnsi="Times New Roman" w:cs="Times New Roman"/>
          <w:sz w:val="28"/>
          <w:szCs w:val="28"/>
        </w:rPr>
        <w:t xml:space="preserve"> [Електронний ресурс] / Є. М. Пащенко, С. М. Іващенко, А. І. </w:t>
      </w:r>
      <w:proofErr w:type="spellStart"/>
      <w:r w:rsidRPr="000E4FC2">
        <w:rPr>
          <w:rFonts w:ascii="Times New Roman" w:hAnsi="Times New Roman" w:cs="Times New Roman"/>
          <w:sz w:val="28"/>
          <w:szCs w:val="28"/>
        </w:rPr>
        <w:t>Потіхенський</w:t>
      </w:r>
      <w:proofErr w:type="spellEnd"/>
      <w:r w:rsidRPr="000E4FC2">
        <w:rPr>
          <w:rFonts w:ascii="Times New Roman" w:hAnsi="Times New Roman" w:cs="Times New Roman"/>
          <w:sz w:val="28"/>
          <w:szCs w:val="28"/>
        </w:rPr>
        <w:t xml:space="preserve">, Д. А. </w:t>
      </w:r>
      <w:proofErr w:type="spellStart"/>
      <w:r w:rsidRPr="000E4FC2">
        <w:rPr>
          <w:rFonts w:ascii="Times New Roman" w:hAnsi="Times New Roman" w:cs="Times New Roman"/>
          <w:sz w:val="28"/>
          <w:szCs w:val="28"/>
        </w:rPr>
        <w:t>Куртов</w:t>
      </w:r>
      <w:proofErr w:type="spellEnd"/>
      <w:r w:rsidRPr="000E4FC2">
        <w:rPr>
          <w:rFonts w:ascii="Times New Roman" w:hAnsi="Times New Roman" w:cs="Times New Roman"/>
          <w:sz w:val="28"/>
          <w:szCs w:val="28"/>
        </w:rPr>
        <w:t xml:space="preserve">, М. Г. Чалий // </w:t>
      </w:r>
      <w:proofErr w:type="spellStart"/>
      <w:r w:rsidRPr="000E4FC2">
        <w:rPr>
          <w:rFonts w:ascii="Times New Roman" w:hAnsi="Times New Roman" w:cs="Times New Roman"/>
          <w:sz w:val="28"/>
          <w:szCs w:val="28"/>
        </w:rPr>
        <w:t>Юрид</w:t>
      </w:r>
      <w:proofErr w:type="spellEnd"/>
      <w:r w:rsidRPr="000E4FC2">
        <w:rPr>
          <w:rFonts w:ascii="Times New Roman" w:hAnsi="Times New Roman" w:cs="Times New Roman"/>
          <w:sz w:val="28"/>
          <w:szCs w:val="28"/>
        </w:rPr>
        <w:t xml:space="preserve">. наук. електрон. журн. – 2025. – № 11. – С. 164-167.  </w:t>
      </w:r>
      <w:r w:rsidRPr="000E4FC2">
        <w:rPr>
          <w:rFonts w:ascii="Times New Roman" w:hAnsi="Times New Roman" w:cs="Times New Roman"/>
          <w:i/>
          <w:sz w:val="28"/>
          <w:szCs w:val="28"/>
        </w:rPr>
        <w:t xml:space="preserve">Вказано, що корупція у сфері вищої освіти </w:t>
      </w:r>
      <w:r w:rsidR="003F3C4D">
        <w:rPr>
          <w:rFonts w:ascii="Times New Roman" w:hAnsi="Times New Roman" w:cs="Times New Roman"/>
          <w:i/>
          <w:sz w:val="28"/>
          <w:szCs w:val="28"/>
        </w:rPr>
        <w:t xml:space="preserve">є </w:t>
      </w:r>
      <w:r w:rsidRPr="000E4FC2">
        <w:rPr>
          <w:rFonts w:ascii="Times New Roman" w:hAnsi="Times New Roman" w:cs="Times New Roman"/>
          <w:i/>
          <w:sz w:val="28"/>
          <w:szCs w:val="28"/>
        </w:rPr>
        <w:t>одн</w:t>
      </w:r>
      <w:r w:rsidR="003F3C4D">
        <w:rPr>
          <w:rFonts w:ascii="Times New Roman" w:hAnsi="Times New Roman" w:cs="Times New Roman"/>
          <w:i/>
          <w:sz w:val="28"/>
          <w:szCs w:val="28"/>
        </w:rPr>
        <w:t>ією</w:t>
      </w:r>
      <w:r w:rsidRPr="000E4FC2">
        <w:rPr>
          <w:rFonts w:ascii="Times New Roman" w:hAnsi="Times New Roman" w:cs="Times New Roman"/>
          <w:i/>
          <w:sz w:val="28"/>
          <w:szCs w:val="28"/>
        </w:rPr>
        <w:t xml:space="preserve"> з найсерйозніших загроз для якості освітнього процесу та академічної доброчесності українських університетів, підриваючи довіру до системи вищої освіти і знецінюючи значення дипломів. Проаналізовано нормативно-правову базу протидії корупції в освітній сфері</w:t>
      </w:r>
      <w:r w:rsidR="003F3C4D">
        <w:rPr>
          <w:rFonts w:ascii="Times New Roman" w:hAnsi="Times New Roman" w:cs="Times New Roman"/>
          <w:i/>
          <w:sz w:val="28"/>
          <w:szCs w:val="28"/>
        </w:rPr>
        <w:t>.</w:t>
      </w:r>
      <w:r w:rsidRPr="000E4FC2">
        <w:rPr>
          <w:rFonts w:ascii="Times New Roman" w:hAnsi="Times New Roman" w:cs="Times New Roman"/>
          <w:i/>
          <w:sz w:val="28"/>
          <w:szCs w:val="28"/>
        </w:rPr>
        <w:t xml:space="preserve"> Визначено основні форми корупційних проявів у </w:t>
      </w:r>
      <w:r w:rsidR="003F3C4D">
        <w:rPr>
          <w:rFonts w:ascii="Times New Roman" w:hAnsi="Times New Roman" w:cs="Times New Roman"/>
          <w:i/>
          <w:sz w:val="28"/>
          <w:szCs w:val="28"/>
        </w:rPr>
        <w:t>ЗВО</w:t>
      </w:r>
      <w:r w:rsidRPr="000E4FC2">
        <w:rPr>
          <w:rFonts w:ascii="Times New Roman" w:hAnsi="Times New Roman" w:cs="Times New Roman"/>
          <w:i/>
          <w:sz w:val="28"/>
          <w:szCs w:val="28"/>
        </w:rPr>
        <w:t xml:space="preserve">, серед яких </w:t>
      </w:r>
      <w:r w:rsidR="003F3C4D">
        <w:rPr>
          <w:rFonts w:ascii="Times New Roman" w:hAnsi="Times New Roman" w:cs="Times New Roman"/>
          <w:i/>
          <w:sz w:val="28"/>
          <w:szCs w:val="28"/>
        </w:rPr>
        <w:t>-</w:t>
      </w:r>
      <w:r w:rsidRPr="000E4FC2">
        <w:rPr>
          <w:rFonts w:ascii="Times New Roman" w:hAnsi="Times New Roman" w:cs="Times New Roman"/>
          <w:i/>
          <w:sz w:val="28"/>
          <w:szCs w:val="28"/>
        </w:rPr>
        <w:t xml:space="preserve"> хабарництво при вступі до ВНЗ, отримання неправомірної винагороди за виставлення позитивних оцінок, безпідставне складання іспитів, незаконне отримання академічних ступенів </w:t>
      </w:r>
      <w:r w:rsidR="003F3C4D">
        <w:rPr>
          <w:rFonts w:ascii="Times New Roman" w:hAnsi="Times New Roman" w:cs="Times New Roman"/>
          <w:i/>
          <w:sz w:val="28"/>
          <w:szCs w:val="28"/>
        </w:rPr>
        <w:t>і</w:t>
      </w:r>
      <w:r w:rsidRPr="000E4FC2">
        <w:rPr>
          <w:rFonts w:ascii="Times New Roman" w:hAnsi="Times New Roman" w:cs="Times New Roman"/>
          <w:i/>
          <w:sz w:val="28"/>
          <w:szCs w:val="28"/>
        </w:rPr>
        <w:t xml:space="preserve"> вчених звань</w:t>
      </w:r>
      <w:r w:rsidR="003F3C4D">
        <w:rPr>
          <w:rFonts w:ascii="Times New Roman" w:hAnsi="Times New Roman" w:cs="Times New Roman"/>
          <w:i/>
          <w:sz w:val="28"/>
          <w:szCs w:val="28"/>
        </w:rPr>
        <w:t xml:space="preserve"> тощо. </w:t>
      </w:r>
      <w:r w:rsidRPr="000E4FC2">
        <w:rPr>
          <w:rFonts w:ascii="Times New Roman" w:hAnsi="Times New Roman" w:cs="Times New Roman"/>
          <w:i/>
          <w:sz w:val="28"/>
          <w:szCs w:val="28"/>
        </w:rPr>
        <w:t xml:space="preserve">Встановлено, що корупція в університетах має виразний системний характер і проникає на всі рівні освітнього процесу, та розглянуто основні причини </w:t>
      </w:r>
      <w:r w:rsidR="003F3C4D">
        <w:rPr>
          <w:rFonts w:ascii="Times New Roman" w:hAnsi="Times New Roman" w:cs="Times New Roman"/>
          <w:i/>
          <w:sz w:val="28"/>
          <w:szCs w:val="28"/>
        </w:rPr>
        <w:t xml:space="preserve">її </w:t>
      </w:r>
      <w:r w:rsidRPr="000E4FC2">
        <w:rPr>
          <w:rFonts w:ascii="Times New Roman" w:hAnsi="Times New Roman" w:cs="Times New Roman"/>
          <w:i/>
          <w:sz w:val="28"/>
          <w:szCs w:val="28"/>
        </w:rPr>
        <w:t>виникнення й поширення. Запропоновано комплекс взаємопов'язаних заходів щодо подолання корупції, що включає вдосконалення нормативно-правової бази та посилення відповідальності за корупційні правопорушення, впровадження сучасних цифрових технологій в освітній процес та систему оцінювання, активне посилення громадського контролю за діяльністю ВНЗ, підвищення рівня правової культури та академічної доброчесності</w:t>
      </w:r>
      <w:r w:rsidR="003F3C4D">
        <w:rPr>
          <w:rFonts w:ascii="Times New Roman" w:hAnsi="Times New Roman" w:cs="Times New Roman"/>
          <w:i/>
          <w:sz w:val="28"/>
          <w:szCs w:val="28"/>
        </w:rPr>
        <w:t xml:space="preserve"> тощо. </w:t>
      </w:r>
      <w:r w:rsidRPr="000E4FC2">
        <w:rPr>
          <w:rFonts w:ascii="Times New Roman" w:hAnsi="Times New Roman" w:cs="Times New Roman"/>
          <w:sz w:val="28"/>
          <w:szCs w:val="28"/>
        </w:rPr>
        <w:t xml:space="preserve">Текст: </w:t>
      </w:r>
      <w:hyperlink r:id="rId42" w:history="1">
        <w:r w:rsidRPr="000E4FC2">
          <w:rPr>
            <w:rStyle w:val="a3"/>
            <w:rFonts w:ascii="Times New Roman" w:hAnsi="Times New Roman" w:cs="Times New Roman"/>
            <w:sz w:val="28"/>
            <w:szCs w:val="28"/>
          </w:rPr>
          <w:t>http://lsej.org.ua/11_2025/36.pdf</w:t>
        </w:r>
      </w:hyperlink>
      <w:r w:rsidRPr="000E4FC2">
        <w:rPr>
          <w:rFonts w:ascii="Times New Roman" w:hAnsi="Times New Roman" w:cs="Times New Roman"/>
          <w:sz w:val="28"/>
          <w:szCs w:val="28"/>
        </w:rPr>
        <w:t xml:space="preserve">    </w:t>
      </w:r>
    </w:p>
    <w:p w:rsidR="00A10944" w:rsidRPr="000E4FC2" w:rsidRDefault="00A10944" w:rsidP="000E4FC2">
      <w:pPr>
        <w:pStyle w:val="a8"/>
        <w:numPr>
          <w:ilvl w:val="0"/>
          <w:numId w:val="1"/>
        </w:numPr>
        <w:spacing w:after="120" w:line="360" w:lineRule="auto"/>
        <w:ind w:left="0" w:firstLine="567"/>
        <w:jc w:val="both"/>
        <w:rPr>
          <w:rFonts w:ascii="Times New Roman" w:hAnsi="Times New Roman" w:cs="Times New Roman"/>
          <w:sz w:val="28"/>
          <w:szCs w:val="28"/>
        </w:rPr>
      </w:pPr>
      <w:r w:rsidRPr="000E4FC2">
        <w:rPr>
          <w:rFonts w:ascii="Times New Roman" w:hAnsi="Times New Roman" w:cs="Times New Roman"/>
          <w:b/>
          <w:sz w:val="28"/>
          <w:szCs w:val="28"/>
        </w:rPr>
        <w:lastRenderedPageBreak/>
        <w:t>Кочура О. О. Окремі аспекти проведення початкового етапу досудового розслідування кримінальних правопорушень у сфері службової діяльності</w:t>
      </w:r>
      <w:r w:rsidRPr="000E4FC2">
        <w:rPr>
          <w:rFonts w:ascii="Times New Roman" w:hAnsi="Times New Roman" w:cs="Times New Roman"/>
          <w:sz w:val="28"/>
          <w:szCs w:val="28"/>
        </w:rPr>
        <w:t xml:space="preserve"> [Електронний ресурс] / О. О. Кочура // </w:t>
      </w:r>
      <w:proofErr w:type="spellStart"/>
      <w:r w:rsidRPr="000E4FC2">
        <w:rPr>
          <w:rFonts w:ascii="Times New Roman" w:hAnsi="Times New Roman" w:cs="Times New Roman"/>
          <w:sz w:val="28"/>
          <w:szCs w:val="28"/>
        </w:rPr>
        <w:t>Юрид</w:t>
      </w:r>
      <w:proofErr w:type="spellEnd"/>
      <w:r w:rsidRPr="000E4FC2">
        <w:rPr>
          <w:rFonts w:ascii="Times New Roman" w:hAnsi="Times New Roman" w:cs="Times New Roman"/>
          <w:sz w:val="28"/>
          <w:szCs w:val="28"/>
        </w:rPr>
        <w:t xml:space="preserve">. наук. електрон. журн. – 2025. – № 12. – С. 228-231.  </w:t>
      </w:r>
      <w:r w:rsidRPr="000E4FC2">
        <w:rPr>
          <w:rFonts w:ascii="Times New Roman" w:hAnsi="Times New Roman" w:cs="Times New Roman"/>
          <w:i/>
          <w:sz w:val="28"/>
          <w:szCs w:val="28"/>
        </w:rPr>
        <w:t>В</w:t>
      </w:r>
      <w:r w:rsidR="006B2CDB">
        <w:rPr>
          <w:rFonts w:ascii="Times New Roman" w:hAnsi="Times New Roman" w:cs="Times New Roman"/>
          <w:i/>
          <w:sz w:val="28"/>
          <w:szCs w:val="28"/>
        </w:rPr>
        <w:t>изначено</w:t>
      </w:r>
      <w:r w:rsidRPr="000E4FC2">
        <w:rPr>
          <w:rFonts w:ascii="Times New Roman" w:hAnsi="Times New Roman" w:cs="Times New Roman"/>
          <w:i/>
          <w:sz w:val="28"/>
          <w:szCs w:val="28"/>
        </w:rPr>
        <w:t xml:space="preserve"> чіткі межі між поняттями "службова особа" та "посадова особа" на підставі норм чинного законодавства України. Проаналізовано низку відомчих нормативних актів, в положеннях яких містяться перелік джерел інформації про вчинені кримінальні правопорушення та інші події, що є підставою для внесення відомостей до Єдиного реєстру досудових розслідувань (ЄРДР). Зазначено, що досудове розслідування злочинів у сфері службової діяльності здійснюється спеціалізованими підрозділами слідчих управлінь Головного управління Національної поліції (ГУНП) та слідчими територіальних органів, а розслідування корупційних </w:t>
      </w:r>
      <w:r w:rsidR="006B2CDB">
        <w:rPr>
          <w:rFonts w:ascii="Times New Roman" w:hAnsi="Times New Roman" w:cs="Times New Roman"/>
          <w:i/>
          <w:sz w:val="28"/>
          <w:szCs w:val="28"/>
        </w:rPr>
        <w:t>і</w:t>
      </w:r>
      <w:r w:rsidRPr="000E4FC2">
        <w:rPr>
          <w:rFonts w:ascii="Times New Roman" w:hAnsi="Times New Roman" w:cs="Times New Roman"/>
          <w:i/>
          <w:sz w:val="28"/>
          <w:szCs w:val="28"/>
        </w:rPr>
        <w:t xml:space="preserve"> пов’язаних з корупцією правопорушень здійснюють окремі уповноважені правоохоронні органи.</w:t>
      </w:r>
      <w:r w:rsidRPr="000E4FC2">
        <w:rPr>
          <w:rFonts w:ascii="Times New Roman" w:hAnsi="Times New Roman" w:cs="Times New Roman"/>
          <w:sz w:val="28"/>
          <w:szCs w:val="28"/>
        </w:rPr>
        <w:t xml:space="preserve"> Текст: </w:t>
      </w:r>
      <w:hyperlink r:id="rId43" w:history="1">
        <w:r w:rsidRPr="000E4FC2">
          <w:rPr>
            <w:rStyle w:val="a3"/>
            <w:rFonts w:ascii="Times New Roman" w:hAnsi="Times New Roman" w:cs="Times New Roman"/>
            <w:sz w:val="28"/>
            <w:szCs w:val="28"/>
          </w:rPr>
          <w:t>http://lsej.org.ua/12_2025/51.pdf</w:t>
        </w:r>
      </w:hyperlink>
      <w:r w:rsidRPr="000E4FC2">
        <w:rPr>
          <w:rFonts w:ascii="Times New Roman" w:hAnsi="Times New Roman" w:cs="Times New Roman"/>
          <w:sz w:val="28"/>
          <w:szCs w:val="28"/>
        </w:rPr>
        <w:t xml:space="preserve">     </w:t>
      </w:r>
    </w:p>
    <w:p w:rsidR="00A10944" w:rsidRPr="000E4FC2" w:rsidRDefault="00A10944" w:rsidP="000E4FC2">
      <w:pPr>
        <w:pStyle w:val="a8"/>
        <w:numPr>
          <w:ilvl w:val="0"/>
          <w:numId w:val="1"/>
        </w:numPr>
        <w:spacing w:after="120" w:line="360" w:lineRule="auto"/>
        <w:ind w:left="0" w:firstLine="567"/>
        <w:jc w:val="both"/>
        <w:rPr>
          <w:rFonts w:ascii="Times New Roman" w:hAnsi="Times New Roman" w:cs="Times New Roman"/>
          <w:sz w:val="28"/>
          <w:szCs w:val="28"/>
        </w:rPr>
      </w:pPr>
      <w:r w:rsidRPr="000E4FC2">
        <w:rPr>
          <w:rFonts w:ascii="Times New Roman" w:hAnsi="Times New Roman" w:cs="Times New Roman"/>
          <w:b/>
          <w:sz w:val="28"/>
          <w:szCs w:val="28"/>
        </w:rPr>
        <w:t>Кравченко М. О. До питання значення розмежування підслідності у розслідуванні корупційних правопорушень органами НАБУ, ДБР та НП України</w:t>
      </w:r>
      <w:r w:rsidRPr="000E4FC2">
        <w:rPr>
          <w:rFonts w:ascii="Times New Roman" w:hAnsi="Times New Roman" w:cs="Times New Roman"/>
          <w:sz w:val="28"/>
          <w:szCs w:val="28"/>
        </w:rPr>
        <w:t xml:space="preserve"> [Електронний ресурс] / Марина Олександрівна Кравченко// Наук. перспективи. – 2026. – № 1. – С. 1363-1372.  </w:t>
      </w:r>
      <w:r w:rsidRPr="000E4FC2">
        <w:rPr>
          <w:rFonts w:ascii="Times New Roman" w:hAnsi="Times New Roman" w:cs="Times New Roman"/>
          <w:i/>
          <w:sz w:val="28"/>
          <w:szCs w:val="28"/>
        </w:rPr>
        <w:t xml:space="preserve">Розкрито поняття "підслідність" як інституту кримінального процесуального права та вказано на відсутність його визначення у Кримінальному процесуальному кодексі України (КПК України). Проаналізовано правовий статус НАБУ, ДБР і НП України та особливості їх компетенції у сфері розслідування корупційних кримінальних правопорушень. На основі статистичних даних про результати діяльності зазначених органів у 2025 р. зроблено висновок про практичну значущість правильного розмежування повноважень між ними. Доведено, що порушення правил підслідності призводить до істотних процесуальних наслідків, зокрема до визнання зібраних доказів недопустимими, що негативно впливає на досягнення завдань кримінального судочинства. Запропоновано визначення поняття "розмежування підслідності НАБУ, ДБР та НП України" </w:t>
      </w:r>
      <w:r w:rsidRPr="000E4FC2">
        <w:rPr>
          <w:rFonts w:ascii="Times New Roman" w:hAnsi="Times New Roman" w:cs="Times New Roman"/>
          <w:i/>
          <w:sz w:val="28"/>
          <w:szCs w:val="28"/>
        </w:rPr>
        <w:lastRenderedPageBreak/>
        <w:t>як нормативно визначеного розподілу розгляду корупційних кримінальних правопорушень між органами досудового розслідування.</w:t>
      </w:r>
      <w:r w:rsidR="006273C8">
        <w:rPr>
          <w:rFonts w:ascii="Times New Roman" w:hAnsi="Times New Roman" w:cs="Times New Roman"/>
          <w:i/>
          <w:sz w:val="28"/>
          <w:szCs w:val="28"/>
        </w:rPr>
        <w:t xml:space="preserve">       </w:t>
      </w:r>
      <w:r w:rsidRPr="000E4FC2">
        <w:rPr>
          <w:rFonts w:ascii="Times New Roman" w:hAnsi="Times New Roman" w:cs="Times New Roman"/>
          <w:i/>
          <w:sz w:val="28"/>
          <w:szCs w:val="28"/>
        </w:rPr>
        <w:t xml:space="preserve"> </w:t>
      </w:r>
      <w:r w:rsidRPr="000E4FC2">
        <w:rPr>
          <w:rFonts w:ascii="Times New Roman" w:hAnsi="Times New Roman" w:cs="Times New Roman"/>
          <w:sz w:val="28"/>
          <w:szCs w:val="28"/>
        </w:rPr>
        <w:t xml:space="preserve">Текст: </w:t>
      </w:r>
      <w:hyperlink r:id="rId44" w:history="1">
        <w:r w:rsidRPr="000E4FC2">
          <w:rPr>
            <w:rStyle w:val="a3"/>
            <w:rFonts w:ascii="Times New Roman" w:hAnsi="Times New Roman" w:cs="Times New Roman"/>
            <w:sz w:val="28"/>
            <w:szCs w:val="28"/>
          </w:rPr>
          <w:t>https://perspectives.pp.ua/index.php/np/article/view/36213/36205</w:t>
        </w:r>
      </w:hyperlink>
      <w:r w:rsidRPr="000E4FC2">
        <w:rPr>
          <w:rFonts w:ascii="Times New Roman" w:hAnsi="Times New Roman" w:cs="Times New Roman"/>
          <w:sz w:val="28"/>
          <w:szCs w:val="28"/>
        </w:rPr>
        <w:t xml:space="preserve">    </w:t>
      </w:r>
    </w:p>
    <w:p w:rsidR="00A10944" w:rsidRPr="000E4FC2" w:rsidRDefault="00A10944" w:rsidP="000E4FC2">
      <w:pPr>
        <w:pStyle w:val="a8"/>
        <w:numPr>
          <w:ilvl w:val="0"/>
          <w:numId w:val="1"/>
        </w:numPr>
        <w:spacing w:after="120" w:line="360" w:lineRule="auto"/>
        <w:ind w:left="0" w:firstLine="567"/>
        <w:jc w:val="both"/>
        <w:rPr>
          <w:rFonts w:ascii="Times New Roman" w:hAnsi="Times New Roman" w:cs="Times New Roman"/>
          <w:sz w:val="28"/>
          <w:szCs w:val="28"/>
        </w:rPr>
      </w:pPr>
      <w:r w:rsidRPr="000E4FC2">
        <w:rPr>
          <w:rFonts w:ascii="Times New Roman" w:hAnsi="Times New Roman" w:cs="Times New Roman"/>
          <w:b/>
          <w:sz w:val="28"/>
          <w:szCs w:val="28"/>
        </w:rPr>
        <w:t>Кравчук О. О. Незаконне збагачення - злочин, предмет якого визначається непрямим шляхом</w:t>
      </w:r>
      <w:r w:rsidRPr="000E4FC2">
        <w:rPr>
          <w:rFonts w:ascii="Times New Roman" w:hAnsi="Times New Roman" w:cs="Times New Roman"/>
          <w:sz w:val="28"/>
          <w:szCs w:val="28"/>
        </w:rPr>
        <w:t xml:space="preserve"> [Електронний ресурс] / Олексій Олегович Кравчук // Нове укр. право. – 2025. – № 5. – С. 116-123.  </w:t>
      </w:r>
      <w:r w:rsidRPr="000E4FC2">
        <w:rPr>
          <w:rFonts w:ascii="Times New Roman" w:hAnsi="Times New Roman" w:cs="Times New Roman"/>
          <w:i/>
          <w:sz w:val="28"/>
          <w:szCs w:val="28"/>
        </w:rPr>
        <w:t>Розглянуто таку особливість об’єктивної сторони складу злочину незаконного збагачення відповідно до ст. 368-5 Кримінального кодексу України (КК України) як визначення непрямим шляхом обсягу незаконно набутих активів. Обгрунтовано, що на відміну від інших корупційних кримінальних правопорушень, де йдеться про одержання неправомірної вигоди, об’єктивна сторона незаконного збагачення сконструйована так, що розмір незаконного доходу визначається непрямим шляхом, задля чого має бути проведено арифметичний розрахунок. Наведено алгоритм означеної дії у вигляді формули та зазначено, що під час застосування заходів забезпечення кримінального провадження чи надання дозволу здійснення слідчих дій, що потребують дозволу слідчого судді, слідчий суддя визначає, чи існує обґрунтована підозра у вчиненні відповідного правопорушення, перевіряє відповідні розрахунки, що мають бути проведені стороною обвинувачення, а за наявності на відповідній стадії заперечень сторони захисту, враховує також їх.</w:t>
      </w:r>
      <w:r w:rsidR="00550FB7">
        <w:rPr>
          <w:rFonts w:ascii="Times New Roman" w:hAnsi="Times New Roman" w:cs="Times New Roman"/>
          <w:i/>
          <w:sz w:val="28"/>
          <w:szCs w:val="28"/>
        </w:rPr>
        <w:t xml:space="preserve">            </w:t>
      </w:r>
      <w:r w:rsidRPr="000E4FC2">
        <w:rPr>
          <w:rFonts w:ascii="Times New Roman" w:hAnsi="Times New Roman" w:cs="Times New Roman"/>
          <w:sz w:val="28"/>
          <w:szCs w:val="28"/>
        </w:rPr>
        <w:t xml:space="preserve"> Текст: </w:t>
      </w:r>
      <w:hyperlink r:id="rId45" w:history="1">
        <w:r w:rsidRPr="000E4FC2">
          <w:rPr>
            <w:rStyle w:val="a3"/>
            <w:rFonts w:ascii="Times New Roman" w:hAnsi="Times New Roman" w:cs="Times New Roman"/>
            <w:sz w:val="28"/>
            <w:szCs w:val="28"/>
          </w:rPr>
          <w:t>http://newukrainianlaw.in.ua/index.php/journal/article/view/872/801</w:t>
        </w:r>
      </w:hyperlink>
      <w:r w:rsidRPr="000E4FC2">
        <w:rPr>
          <w:rFonts w:ascii="Times New Roman" w:hAnsi="Times New Roman" w:cs="Times New Roman"/>
          <w:sz w:val="28"/>
          <w:szCs w:val="28"/>
        </w:rPr>
        <w:t xml:space="preserve">    </w:t>
      </w:r>
    </w:p>
    <w:p w:rsidR="00A10944" w:rsidRPr="000E4FC2" w:rsidRDefault="00A10944" w:rsidP="000E4FC2">
      <w:pPr>
        <w:pStyle w:val="a8"/>
        <w:numPr>
          <w:ilvl w:val="0"/>
          <w:numId w:val="1"/>
        </w:numPr>
        <w:spacing w:after="120" w:line="360" w:lineRule="auto"/>
        <w:ind w:left="0" w:firstLine="567"/>
        <w:jc w:val="both"/>
        <w:rPr>
          <w:rFonts w:ascii="Times New Roman" w:hAnsi="Times New Roman" w:cs="Times New Roman"/>
          <w:sz w:val="28"/>
          <w:szCs w:val="28"/>
        </w:rPr>
      </w:pPr>
      <w:proofErr w:type="spellStart"/>
      <w:r w:rsidRPr="000E4FC2">
        <w:rPr>
          <w:rFonts w:ascii="Times New Roman" w:hAnsi="Times New Roman" w:cs="Times New Roman"/>
          <w:b/>
          <w:sz w:val="28"/>
          <w:szCs w:val="28"/>
        </w:rPr>
        <w:t>Кубарєва</w:t>
      </w:r>
      <w:proofErr w:type="spellEnd"/>
      <w:r w:rsidRPr="000E4FC2">
        <w:rPr>
          <w:rFonts w:ascii="Times New Roman" w:hAnsi="Times New Roman" w:cs="Times New Roman"/>
          <w:b/>
          <w:sz w:val="28"/>
          <w:szCs w:val="28"/>
        </w:rPr>
        <w:t xml:space="preserve"> О. В. Початок досудового розслідування у кримінальному провадженні щодо судді: окремі питання нормативної регламентації</w:t>
      </w:r>
      <w:r w:rsidRPr="000E4FC2">
        <w:rPr>
          <w:rFonts w:ascii="Times New Roman" w:hAnsi="Times New Roman" w:cs="Times New Roman"/>
          <w:sz w:val="28"/>
          <w:szCs w:val="28"/>
        </w:rPr>
        <w:t xml:space="preserve"> [Електронний ресурс] / О. В. </w:t>
      </w:r>
      <w:proofErr w:type="spellStart"/>
      <w:r w:rsidRPr="000E4FC2">
        <w:rPr>
          <w:rFonts w:ascii="Times New Roman" w:hAnsi="Times New Roman" w:cs="Times New Roman"/>
          <w:sz w:val="28"/>
          <w:szCs w:val="28"/>
        </w:rPr>
        <w:t>Кубарєва</w:t>
      </w:r>
      <w:proofErr w:type="spellEnd"/>
      <w:r w:rsidRPr="000E4FC2">
        <w:rPr>
          <w:rFonts w:ascii="Times New Roman" w:hAnsi="Times New Roman" w:cs="Times New Roman"/>
          <w:sz w:val="28"/>
          <w:szCs w:val="28"/>
        </w:rPr>
        <w:t xml:space="preserve">, М. В. </w:t>
      </w:r>
      <w:proofErr w:type="spellStart"/>
      <w:r w:rsidRPr="000E4FC2">
        <w:rPr>
          <w:rFonts w:ascii="Times New Roman" w:hAnsi="Times New Roman" w:cs="Times New Roman"/>
          <w:sz w:val="28"/>
          <w:szCs w:val="28"/>
        </w:rPr>
        <w:t>Капустинський</w:t>
      </w:r>
      <w:proofErr w:type="spellEnd"/>
      <w:r w:rsidRPr="000E4FC2">
        <w:rPr>
          <w:rFonts w:ascii="Times New Roman" w:hAnsi="Times New Roman" w:cs="Times New Roman"/>
          <w:sz w:val="28"/>
          <w:szCs w:val="28"/>
        </w:rPr>
        <w:t xml:space="preserve">  // Прав. позиція.  – 2025. – № 4. – С. 56-62.  </w:t>
      </w:r>
      <w:r w:rsidRPr="000E4FC2">
        <w:rPr>
          <w:rFonts w:ascii="Times New Roman" w:hAnsi="Times New Roman" w:cs="Times New Roman"/>
          <w:i/>
          <w:sz w:val="28"/>
          <w:szCs w:val="28"/>
        </w:rPr>
        <w:t xml:space="preserve">Досліджено особливості початку досудового розслідування у кримінальному провадженні щодо судді. Акцентовано на недопустимість ініціювання кримінального переслідування судді у разі незгоди учасника судового процесу у справі з прийнятим судовим рішенням. Проаналізовано положення Закону України "Про судоустрій і </w:t>
      </w:r>
      <w:r w:rsidRPr="000E4FC2">
        <w:rPr>
          <w:rFonts w:ascii="Times New Roman" w:hAnsi="Times New Roman" w:cs="Times New Roman"/>
          <w:i/>
          <w:sz w:val="28"/>
          <w:szCs w:val="28"/>
        </w:rPr>
        <w:lastRenderedPageBreak/>
        <w:t xml:space="preserve">статус суддів" та Кримінального кодексу України (КК України). Зазначено, що законодавством передбачено два процесуальні механізми відкриття кримінального провадження: загальну, що стосується усіх суддів, </w:t>
      </w:r>
      <w:r w:rsidR="00794160">
        <w:rPr>
          <w:rFonts w:ascii="Times New Roman" w:hAnsi="Times New Roman" w:cs="Times New Roman"/>
          <w:i/>
          <w:sz w:val="28"/>
          <w:szCs w:val="28"/>
        </w:rPr>
        <w:t>і</w:t>
      </w:r>
      <w:r w:rsidRPr="000E4FC2">
        <w:rPr>
          <w:rFonts w:ascii="Times New Roman" w:hAnsi="Times New Roman" w:cs="Times New Roman"/>
          <w:i/>
          <w:sz w:val="28"/>
          <w:szCs w:val="28"/>
        </w:rPr>
        <w:t xml:space="preserve"> спеціальну, що застосовується виключно відносно суддів Вищого антикорупційного суду (ВАКС). Констатовано, що законодавчо підсилено захист судді ВАКС шляхом визначення спеціального суб’єкта внесення відомостей до Єдиного реєстру досудових розслідувань (ЄРДР), водночас тим самим ускладнено процедуру досудового розслідування, що встановлює перепони щодо своєчасного початку провадження. </w:t>
      </w:r>
      <w:r w:rsidRPr="000E4FC2">
        <w:rPr>
          <w:rFonts w:ascii="Times New Roman" w:hAnsi="Times New Roman" w:cs="Times New Roman"/>
          <w:sz w:val="28"/>
          <w:szCs w:val="28"/>
        </w:rPr>
        <w:t xml:space="preserve">Текст: </w:t>
      </w:r>
      <w:hyperlink r:id="rId46" w:history="1">
        <w:r w:rsidRPr="000E4FC2">
          <w:rPr>
            <w:rStyle w:val="a3"/>
            <w:rFonts w:ascii="Times New Roman" w:hAnsi="Times New Roman" w:cs="Times New Roman"/>
            <w:sz w:val="28"/>
            <w:szCs w:val="28"/>
          </w:rPr>
          <w:t>https://legalposition.umsf.in.ua/archive/2025/4/12.pdf</w:t>
        </w:r>
      </w:hyperlink>
      <w:r w:rsidRPr="000E4FC2">
        <w:rPr>
          <w:rFonts w:ascii="Times New Roman" w:hAnsi="Times New Roman" w:cs="Times New Roman"/>
          <w:sz w:val="28"/>
          <w:szCs w:val="28"/>
        </w:rPr>
        <w:t xml:space="preserve">   </w:t>
      </w:r>
    </w:p>
    <w:p w:rsidR="00A10944" w:rsidRPr="000E4FC2" w:rsidRDefault="00A10944" w:rsidP="000E4FC2">
      <w:pPr>
        <w:pStyle w:val="a8"/>
        <w:numPr>
          <w:ilvl w:val="0"/>
          <w:numId w:val="1"/>
        </w:numPr>
        <w:spacing w:after="120" w:line="360" w:lineRule="auto"/>
        <w:ind w:left="0" w:firstLine="567"/>
        <w:jc w:val="both"/>
        <w:rPr>
          <w:rFonts w:ascii="Times New Roman" w:hAnsi="Times New Roman" w:cs="Times New Roman"/>
          <w:sz w:val="28"/>
          <w:szCs w:val="28"/>
        </w:rPr>
      </w:pPr>
      <w:r w:rsidRPr="000E4FC2">
        <w:rPr>
          <w:rFonts w:ascii="Times New Roman" w:hAnsi="Times New Roman" w:cs="Times New Roman"/>
          <w:b/>
          <w:sz w:val="28"/>
          <w:szCs w:val="28"/>
        </w:rPr>
        <w:t xml:space="preserve">Кузьменко М. Кримінальна відповідальність бізнесу у </w:t>
      </w:r>
      <w:r w:rsidR="006A69B2">
        <w:rPr>
          <w:rFonts w:ascii="Times New Roman" w:hAnsi="Times New Roman" w:cs="Times New Roman"/>
          <w:b/>
          <w:sz w:val="28"/>
          <w:szCs w:val="28"/>
        </w:rPr>
        <w:br/>
      </w:r>
      <w:r w:rsidRPr="000E4FC2">
        <w:rPr>
          <w:rFonts w:ascii="Times New Roman" w:hAnsi="Times New Roman" w:cs="Times New Roman"/>
          <w:b/>
          <w:sz w:val="28"/>
          <w:szCs w:val="28"/>
        </w:rPr>
        <w:t>2026 році: тенденції та ризики</w:t>
      </w:r>
      <w:r w:rsidRPr="000E4FC2">
        <w:rPr>
          <w:rFonts w:ascii="Times New Roman" w:hAnsi="Times New Roman" w:cs="Times New Roman"/>
          <w:sz w:val="28"/>
          <w:szCs w:val="28"/>
        </w:rPr>
        <w:t xml:space="preserve"> [Електронний ресурс] / Марина Кузьменко </w:t>
      </w:r>
      <w:r w:rsidR="004541BD">
        <w:rPr>
          <w:rFonts w:ascii="Times New Roman" w:hAnsi="Times New Roman" w:cs="Times New Roman"/>
          <w:sz w:val="28"/>
          <w:szCs w:val="28"/>
        </w:rPr>
        <w:br/>
      </w:r>
      <w:r w:rsidRPr="000E4FC2">
        <w:rPr>
          <w:rFonts w:ascii="Times New Roman" w:hAnsi="Times New Roman" w:cs="Times New Roman"/>
          <w:sz w:val="28"/>
          <w:szCs w:val="28"/>
        </w:rPr>
        <w:t xml:space="preserve">// </w:t>
      </w:r>
      <w:proofErr w:type="spellStart"/>
      <w:r w:rsidRPr="000E4FC2">
        <w:rPr>
          <w:rFonts w:ascii="Times New Roman" w:hAnsi="Times New Roman" w:cs="Times New Roman"/>
          <w:sz w:val="28"/>
          <w:szCs w:val="28"/>
        </w:rPr>
        <w:t>Юрид</w:t>
      </w:r>
      <w:proofErr w:type="spellEnd"/>
      <w:r w:rsidRPr="000E4FC2">
        <w:rPr>
          <w:rFonts w:ascii="Times New Roman" w:hAnsi="Times New Roman" w:cs="Times New Roman"/>
          <w:sz w:val="28"/>
          <w:szCs w:val="28"/>
        </w:rPr>
        <w:t xml:space="preserve">. практика. – 2026. – 18 </w:t>
      </w:r>
      <w:proofErr w:type="spellStart"/>
      <w:r w:rsidRPr="000E4FC2">
        <w:rPr>
          <w:rFonts w:ascii="Times New Roman" w:hAnsi="Times New Roman" w:cs="Times New Roman"/>
          <w:sz w:val="28"/>
          <w:szCs w:val="28"/>
        </w:rPr>
        <w:t>лют</w:t>
      </w:r>
      <w:proofErr w:type="spellEnd"/>
      <w:r w:rsidRPr="000E4FC2">
        <w:rPr>
          <w:rFonts w:ascii="Times New Roman" w:hAnsi="Times New Roman" w:cs="Times New Roman"/>
          <w:sz w:val="28"/>
          <w:szCs w:val="28"/>
        </w:rPr>
        <w:t xml:space="preserve">. – Електрон. дані.  </w:t>
      </w:r>
      <w:proofErr w:type="spellStart"/>
      <w:r w:rsidRPr="000E4FC2">
        <w:rPr>
          <w:rFonts w:ascii="Times New Roman" w:hAnsi="Times New Roman" w:cs="Times New Roman"/>
          <w:i/>
          <w:sz w:val="28"/>
          <w:szCs w:val="28"/>
        </w:rPr>
        <w:t>Спрогнозовано</w:t>
      </w:r>
      <w:proofErr w:type="spellEnd"/>
      <w:r w:rsidRPr="000E4FC2">
        <w:rPr>
          <w:rFonts w:ascii="Times New Roman" w:hAnsi="Times New Roman" w:cs="Times New Roman"/>
          <w:i/>
          <w:sz w:val="28"/>
          <w:szCs w:val="28"/>
        </w:rPr>
        <w:t xml:space="preserve"> ситуацію щодо кримінально-правового впливу на бізнес у 2026 р. Окреслено ключові фактори, які будуть зумовлювати трансформації в роботі бізнесу, а саме: імплементація євроінтеграційних зобов’язань України; посилення антикорупційного контролю; розвиток Бюро економічної безпеки (БЕБ); зміна фокусу правоохоронних органів із фізичних осіб на корпоративні структури. Зроблено висновки, що у 2026 р.: інститут </w:t>
      </w:r>
      <w:proofErr w:type="spellStart"/>
      <w:r w:rsidRPr="000E4FC2">
        <w:rPr>
          <w:rFonts w:ascii="Times New Roman" w:hAnsi="Times New Roman" w:cs="Times New Roman"/>
          <w:i/>
          <w:sz w:val="28"/>
          <w:szCs w:val="28"/>
        </w:rPr>
        <w:t>нституціоналізації</w:t>
      </w:r>
      <w:proofErr w:type="spellEnd"/>
      <w:r w:rsidRPr="000E4FC2">
        <w:rPr>
          <w:rFonts w:ascii="Times New Roman" w:hAnsi="Times New Roman" w:cs="Times New Roman"/>
          <w:i/>
          <w:sz w:val="28"/>
          <w:szCs w:val="28"/>
        </w:rPr>
        <w:t xml:space="preserve"> кримінальної відповідальності юридичних осіб перестане бути виключно формальним або резервним механізмом, і його застосування набуде практичного та масового характеру, насамперед у провадженнях, пов’язаних із корупцією, легалізацією доходів </w:t>
      </w:r>
      <w:r w:rsidR="00794160">
        <w:rPr>
          <w:rFonts w:ascii="Times New Roman" w:hAnsi="Times New Roman" w:cs="Times New Roman"/>
          <w:i/>
          <w:sz w:val="28"/>
          <w:szCs w:val="28"/>
        </w:rPr>
        <w:t>і</w:t>
      </w:r>
      <w:r w:rsidRPr="000E4FC2">
        <w:rPr>
          <w:rFonts w:ascii="Times New Roman" w:hAnsi="Times New Roman" w:cs="Times New Roman"/>
          <w:i/>
          <w:sz w:val="28"/>
          <w:szCs w:val="28"/>
        </w:rPr>
        <w:t xml:space="preserve"> порушенням </w:t>
      </w:r>
      <w:proofErr w:type="spellStart"/>
      <w:r w:rsidRPr="000E4FC2">
        <w:rPr>
          <w:rFonts w:ascii="Times New Roman" w:hAnsi="Times New Roman" w:cs="Times New Roman"/>
          <w:i/>
          <w:sz w:val="28"/>
          <w:szCs w:val="28"/>
        </w:rPr>
        <w:t>санкційних</w:t>
      </w:r>
      <w:proofErr w:type="spellEnd"/>
      <w:r w:rsidRPr="000E4FC2">
        <w:rPr>
          <w:rFonts w:ascii="Times New Roman" w:hAnsi="Times New Roman" w:cs="Times New Roman"/>
          <w:i/>
          <w:sz w:val="28"/>
          <w:szCs w:val="28"/>
        </w:rPr>
        <w:t xml:space="preserve"> режимів; податкові злочини й надалі залишатимуться ключовою зоною кримінально-правових ризиків для бізнесу, а </w:t>
      </w:r>
      <w:r w:rsidR="00794160">
        <w:rPr>
          <w:rFonts w:ascii="Times New Roman" w:hAnsi="Times New Roman" w:cs="Times New Roman"/>
          <w:i/>
          <w:sz w:val="28"/>
          <w:szCs w:val="28"/>
        </w:rPr>
        <w:t>ст.</w:t>
      </w:r>
      <w:r w:rsidRPr="000E4FC2">
        <w:rPr>
          <w:rFonts w:ascii="Times New Roman" w:hAnsi="Times New Roman" w:cs="Times New Roman"/>
          <w:i/>
          <w:sz w:val="28"/>
          <w:szCs w:val="28"/>
        </w:rPr>
        <w:t xml:space="preserve"> 212 Кримінального кодексу України (КК України) - ухилення від сплати податків, зборів застосовуватиметься з урахуванням доктрини "економічного змісту операцій", що означатиме фокус правоохоронних органів не на формальній відповідності документації, а на реальності господарських операцій;  суттєво зростатиме роль кримінальних проваджень за </w:t>
      </w:r>
      <w:r w:rsidR="00794160">
        <w:rPr>
          <w:rFonts w:ascii="Times New Roman" w:hAnsi="Times New Roman" w:cs="Times New Roman"/>
          <w:i/>
          <w:sz w:val="28"/>
          <w:szCs w:val="28"/>
        </w:rPr>
        <w:t>ст.</w:t>
      </w:r>
      <w:r w:rsidRPr="000E4FC2">
        <w:rPr>
          <w:rFonts w:ascii="Times New Roman" w:hAnsi="Times New Roman" w:cs="Times New Roman"/>
          <w:i/>
          <w:sz w:val="28"/>
          <w:szCs w:val="28"/>
        </w:rPr>
        <w:t xml:space="preserve"> 209 КК України, що охоплює легалізацію (відмивання) </w:t>
      </w:r>
      <w:r w:rsidRPr="000E4FC2">
        <w:rPr>
          <w:rFonts w:ascii="Times New Roman" w:hAnsi="Times New Roman" w:cs="Times New Roman"/>
          <w:i/>
          <w:sz w:val="28"/>
          <w:szCs w:val="28"/>
        </w:rPr>
        <w:lastRenderedPageBreak/>
        <w:t>доходів, одержаних злочинним шляхом; окремий блок кримінальних ризиків бізнесу формуватиметься у сфері "</w:t>
      </w:r>
      <w:proofErr w:type="spellStart"/>
      <w:r w:rsidRPr="000E4FC2">
        <w:rPr>
          <w:rFonts w:ascii="Times New Roman" w:hAnsi="Times New Roman" w:cs="Times New Roman"/>
          <w:i/>
          <w:sz w:val="28"/>
          <w:szCs w:val="28"/>
        </w:rPr>
        <w:t>White-Collar</w:t>
      </w:r>
      <w:proofErr w:type="spellEnd"/>
      <w:r w:rsidRPr="000E4FC2">
        <w:rPr>
          <w:rFonts w:ascii="Times New Roman" w:hAnsi="Times New Roman" w:cs="Times New Roman"/>
          <w:i/>
          <w:sz w:val="28"/>
          <w:szCs w:val="28"/>
        </w:rPr>
        <w:t xml:space="preserve"> </w:t>
      </w:r>
      <w:proofErr w:type="spellStart"/>
      <w:r w:rsidRPr="000E4FC2">
        <w:rPr>
          <w:rFonts w:ascii="Times New Roman" w:hAnsi="Times New Roman" w:cs="Times New Roman"/>
          <w:i/>
          <w:sz w:val="28"/>
          <w:szCs w:val="28"/>
        </w:rPr>
        <w:t>Crime</w:t>
      </w:r>
      <w:proofErr w:type="spellEnd"/>
      <w:r w:rsidRPr="000E4FC2">
        <w:rPr>
          <w:rFonts w:ascii="Times New Roman" w:hAnsi="Times New Roman" w:cs="Times New Roman"/>
          <w:i/>
          <w:sz w:val="28"/>
          <w:szCs w:val="28"/>
        </w:rPr>
        <w:t>", тобто "</w:t>
      </w:r>
      <w:proofErr w:type="spellStart"/>
      <w:r w:rsidRPr="000E4FC2">
        <w:rPr>
          <w:rFonts w:ascii="Times New Roman" w:hAnsi="Times New Roman" w:cs="Times New Roman"/>
          <w:i/>
          <w:sz w:val="28"/>
          <w:szCs w:val="28"/>
        </w:rPr>
        <w:t>білокомірцевих</w:t>
      </w:r>
      <w:proofErr w:type="spellEnd"/>
      <w:r w:rsidRPr="000E4FC2">
        <w:rPr>
          <w:rFonts w:ascii="Times New Roman" w:hAnsi="Times New Roman" w:cs="Times New Roman"/>
          <w:i/>
          <w:sz w:val="28"/>
          <w:szCs w:val="28"/>
        </w:rPr>
        <w:t xml:space="preserve"> злочинів"; надзвичайно чутливим напрямом кримінально-правових ризиків стане співпраця бізнесу з </w:t>
      </w:r>
      <w:proofErr w:type="spellStart"/>
      <w:r w:rsidRPr="000E4FC2">
        <w:rPr>
          <w:rFonts w:ascii="Times New Roman" w:hAnsi="Times New Roman" w:cs="Times New Roman"/>
          <w:i/>
          <w:sz w:val="28"/>
          <w:szCs w:val="28"/>
        </w:rPr>
        <w:t>підсанкційними</w:t>
      </w:r>
      <w:proofErr w:type="spellEnd"/>
      <w:r w:rsidRPr="000E4FC2">
        <w:rPr>
          <w:rFonts w:ascii="Times New Roman" w:hAnsi="Times New Roman" w:cs="Times New Roman"/>
          <w:i/>
          <w:sz w:val="28"/>
          <w:szCs w:val="28"/>
        </w:rPr>
        <w:t xml:space="preserve"> особами, компаніями та юрисдикціями</w:t>
      </w:r>
      <w:r w:rsidR="00794160">
        <w:rPr>
          <w:rFonts w:ascii="Times New Roman" w:hAnsi="Times New Roman" w:cs="Times New Roman"/>
          <w:i/>
          <w:sz w:val="28"/>
          <w:szCs w:val="28"/>
        </w:rPr>
        <w:t>.</w:t>
      </w:r>
      <w:r w:rsidRPr="000E4FC2">
        <w:rPr>
          <w:rFonts w:ascii="Times New Roman" w:hAnsi="Times New Roman" w:cs="Times New Roman"/>
          <w:sz w:val="28"/>
          <w:szCs w:val="28"/>
        </w:rPr>
        <w:t xml:space="preserve"> Текст: </w:t>
      </w:r>
      <w:hyperlink r:id="rId47" w:history="1">
        <w:r w:rsidRPr="000E4FC2">
          <w:rPr>
            <w:rStyle w:val="a3"/>
            <w:rFonts w:ascii="Times New Roman" w:hAnsi="Times New Roman" w:cs="Times New Roman"/>
            <w:sz w:val="28"/>
            <w:szCs w:val="28"/>
          </w:rPr>
          <w:t>https://pravo.ua/kryminalna-vidpovidalnist-biznesu-v-2026-rotsi-tendentsii-ta-ryzyky/</w:t>
        </w:r>
      </w:hyperlink>
      <w:r w:rsidRPr="000E4FC2">
        <w:rPr>
          <w:rFonts w:ascii="Times New Roman" w:hAnsi="Times New Roman" w:cs="Times New Roman"/>
          <w:sz w:val="28"/>
          <w:szCs w:val="28"/>
        </w:rPr>
        <w:t xml:space="preserve">     </w:t>
      </w:r>
    </w:p>
    <w:p w:rsidR="00A10944" w:rsidRPr="000E4FC2" w:rsidRDefault="00A10944" w:rsidP="000E4FC2">
      <w:pPr>
        <w:pStyle w:val="a8"/>
        <w:numPr>
          <w:ilvl w:val="0"/>
          <w:numId w:val="1"/>
        </w:numPr>
        <w:tabs>
          <w:tab w:val="left" w:pos="1701"/>
        </w:tabs>
        <w:spacing w:after="120" w:line="360" w:lineRule="auto"/>
        <w:ind w:left="0" w:firstLine="567"/>
        <w:jc w:val="both"/>
        <w:rPr>
          <w:rFonts w:ascii="Times New Roman" w:hAnsi="Times New Roman" w:cs="Times New Roman"/>
          <w:sz w:val="28"/>
          <w:szCs w:val="28"/>
        </w:rPr>
      </w:pPr>
      <w:proofErr w:type="spellStart"/>
      <w:r w:rsidRPr="000E4FC2">
        <w:rPr>
          <w:rFonts w:ascii="Times New Roman" w:hAnsi="Times New Roman" w:cs="Times New Roman"/>
          <w:b/>
          <w:sz w:val="28"/>
          <w:szCs w:val="28"/>
        </w:rPr>
        <w:t>Липчанський</w:t>
      </w:r>
      <w:proofErr w:type="spellEnd"/>
      <w:r w:rsidRPr="000E4FC2">
        <w:rPr>
          <w:rFonts w:ascii="Times New Roman" w:hAnsi="Times New Roman" w:cs="Times New Roman"/>
          <w:b/>
          <w:sz w:val="28"/>
          <w:szCs w:val="28"/>
        </w:rPr>
        <w:t xml:space="preserve"> М. В Україні за рік значно зменшилось число держслужбовців</w:t>
      </w:r>
      <w:r w:rsidRPr="000E4FC2">
        <w:rPr>
          <w:rFonts w:ascii="Times New Roman" w:hAnsi="Times New Roman" w:cs="Times New Roman"/>
          <w:sz w:val="28"/>
          <w:szCs w:val="28"/>
        </w:rPr>
        <w:t xml:space="preserve"> [Електронний ресурс] / Максим </w:t>
      </w:r>
      <w:proofErr w:type="spellStart"/>
      <w:r w:rsidRPr="000E4FC2">
        <w:rPr>
          <w:rFonts w:ascii="Times New Roman" w:hAnsi="Times New Roman" w:cs="Times New Roman"/>
          <w:sz w:val="28"/>
          <w:szCs w:val="28"/>
        </w:rPr>
        <w:t>Липчанський</w:t>
      </w:r>
      <w:proofErr w:type="spellEnd"/>
      <w:r w:rsidRPr="000E4FC2">
        <w:rPr>
          <w:rFonts w:ascii="Times New Roman" w:hAnsi="Times New Roman" w:cs="Times New Roman"/>
          <w:sz w:val="28"/>
          <w:szCs w:val="28"/>
        </w:rPr>
        <w:t xml:space="preserve"> </w:t>
      </w:r>
      <w:r w:rsidR="00FF11C2">
        <w:rPr>
          <w:rFonts w:ascii="Times New Roman" w:hAnsi="Times New Roman" w:cs="Times New Roman"/>
          <w:sz w:val="28"/>
          <w:szCs w:val="28"/>
        </w:rPr>
        <w:br/>
      </w:r>
      <w:r w:rsidRPr="000E4FC2">
        <w:rPr>
          <w:rFonts w:ascii="Times New Roman" w:hAnsi="Times New Roman" w:cs="Times New Roman"/>
          <w:sz w:val="28"/>
          <w:szCs w:val="28"/>
        </w:rPr>
        <w:t>// Korrespondent.net : [</w:t>
      </w:r>
      <w:proofErr w:type="spellStart"/>
      <w:r w:rsidRPr="000E4FC2">
        <w:rPr>
          <w:rFonts w:ascii="Times New Roman" w:hAnsi="Times New Roman" w:cs="Times New Roman"/>
          <w:sz w:val="28"/>
          <w:szCs w:val="28"/>
        </w:rPr>
        <w:t>вебсайт</w:t>
      </w:r>
      <w:proofErr w:type="spellEnd"/>
      <w:r w:rsidRPr="000E4FC2">
        <w:rPr>
          <w:rFonts w:ascii="Times New Roman" w:hAnsi="Times New Roman" w:cs="Times New Roman"/>
          <w:sz w:val="28"/>
          <w:szCs w:val="28"/>
        </w:rPr>
        <w:t xml:space="preserve">]. – 2025. – 3 </w:t>
      </w:r>
      <w:proofErr w:type="spellStart"/>
      <w:r w:rsidRPr="000E4FC2">
        <w:rPr>
          <w:rFonts w:ascii="Times New Roman" w:hAnsi="Times New Roman" w:cs="Times New Roman"/>
          <w:sz w:val="28"/>
          <w:szCs w:val="28"/>
        </w:rPr>
        <w:t>лют</w:t>
      </w:r>
      <w:proofErr w:type="spellEnd"/>
      <w:r w:rsidRPr="000E4FC2">
        <w:rPr>
          <w:rFonts w:ascii="Times New Roman" w:hAnsi="Times New Roman" w:cs="Times New Roman"/>
          <w:sz w:val="28"/>
          <w:szCs w:val="28"/>
        </w:rPr>
        <w:t xml:space="preserve">. — Електрон. дані.  </w:t>
      </w:r>
      <w:r w:rsidRPr="000E4FC2">
        <w:rPr>
          <w:rFonts w:ascii="Times New Roman" w:hAnsi="Times New Roman" w:cs="Times New Roman"/>
          <w:i/>
          <w:sz w:val="28"/>
          <w:szCs w:val="28"/>
        </w:rPr>
        <w:t xml:space="preserve">Наведено інформацію Міністерства фінансів України про те, що за підсумками </w:t>
      </w:r>
      <w:r w:rsidR="00FF11C2">
        <w:rPr>
          <w:rFonts w:ascii="Times New Roman" w:hAnsi="Times New Roman" w:cs="Times New Roman"/>
          <w:i/>
          <w:sz w:val="28"/>
          <w:szCs w:val="28"/>
        </w:rPr>
        <w:br/>
      </w:r>
      <w:r w:rsidRPr="000E4FC2">
        <w:rPr>
          <w:rFonts w:ascii="Times New Roman" w:hAnsi="Times New Roman" w:cs="Times New Roman"/>
          <w:i/>
          <w:sz w:val="28"/>
          <w:szCs w:val="28"/>
        </w:rPr>
        <w:t xml:space="preserve">2025 р. фактична чисельність працівників державних органів зменшилася на 5,1 тис. осіб, або приблизно на 3 % порівняно з 2024 р. Скорочення відбулося в усіх основних сегментах держслужби: в центральних органах виконавчої влади (ЦОВВ), місцевих держадміністраціях та органах судової влади. На цьому тлі середня заробітна плата в апаратах органів центральної влади у 2025 р. зросла на 9,7 %. Основні зміни у зростанні середньомісячної заробітної плати в грудні 2025 р. зафіксовані в окремих центральних органах виконавчої влади: Національному агентстві з питань виявлення, розшуку та управління активами, одержаними від корупційних та інших злочинів, Національній комісії, що здійснює державне регулювання у сферах енергетики та комунальних послуг, Державному управлінні справами. </w:t>
      </w:r>
      <w:r w:rsidRPr="000E4FC2">
        <w:rPr>
          <w:rFonts w:ascii="Times New Roman" w:hAnsi="Times New Roman" w:cs="Times New Roman"/>
          <w:sz w:val="28"/>
          <w:szCs w:val="28"/>
        </w:rPr>
        <w:t xml:space="preserve">Текст: </w:t>
      </w:r>
      <w:hyperlink r:id="rId48" w:history="1">
        <w:r w:rsidRPr="000E4FC2">
          <w:rPr>
            <w:rStyle w:val="a3"/>
            <w:rFonts w:ascii="Times New Roman" w:hAnsi="Times New Roman" w:cs="Times New Roman"/>
            <w:sz w:val="28"/>
            <w:szCs w:val="28"/>
          </w:rPr>
          <w:t>https://ua.korrespondent.net/ukraine/4852382-v-ukraini-za-rik-znachno-zmenshylos-chyslo-derzhsluzhbovtsiv</w:t>
        </w:r>
      </w:hyperlink>
    </w:p>
    <w:p w:rsidR="00A10944" w:rsidRPr="000E4FC2" w:rsidRDefault="00A10944" w:rsidP="000E4FC2">
      <w:pPr>
        <w:pStyle w:val="a8"/>
        <w:numPr>
          <w:ilvl w:val="0"/>
          <w:numId w:val="1"/>
        </w:numPr>
        <w:spacing w:after="120" w:line="360" w:lineRule="auto"/>
        <w:ind w:left="0" w:firstLine="567"/>
        <w:jc w:val="both"/>
        <w:rPr>
          <w:rFonts w:ascii="Times New Roman" w:hAnsi="Times New Roman" w:cs="Times New Roman"/>
          <w:sz w:val="28"/>
          <w:szCs w:val="28"/>
        </w:rPr>
      </w:pPr>
      <w:proofErr w:type="spellStart"/>
      <w:r w:rsidRPr="000E4FC2">
        <w:rPr>
          <w:rFonts w:ascii="Times New Roman" w:hAnsi="Times New Roman" w:cs="Times New Roman"/>
          <w:b/>
          <w:sz w:val="28"/>
          <w:szCs w:val="28"/>
        </w:rPr>
        <w:t>Лук’янчиков</w:t>
      </w:r>
      <w:proofErr w:type="spellEnd"/>
      <w:r w:rsidRPr="000E4FC2">
        <w:rPr>
          <w:rFonts w:ascii="Times New Roman" w:hAnsi="Times New Roman" w:cs="Times New Roman"/>
          <w:b/>
          <w:sz w:val="28"/>
          <w:szCs w:val="28"/>
        </w:rPr>
        <w:t xml:space="preserve"> Є. Д. Використання цифрових джерел інформації в розслідуванні корупційних правопорушень у сфері міського благоустрою та інфраструктурних проектів</w:t>
      </w:r>
      <w:r w:rsidRPr="000E4FC2">
        <w:rPr>
          <w:rFonts w:ascii="Times New Roman" w:hAnsi="Times New Roman" w:cs="Times New Roman"/>
          <w:sz w:val="28"/>
          <w:szCs w:val="28"/>
        </w:rPr>
        <w:t xml:space="preserve"> [Електронний ресурс] / Євген Дмитрович </w:t>
      </w:r>
      <w:proofErr w:type="spellStart"/>
      <w:r w:rsidRPr="000E4FC2">
        <w:rPr>
          <w:rFonts w:ascii="Times New Roman" w:hAnsi="Times New Roman" w:cs="Times New Roman"/>
          <w:sz w:val="28"/>
          <w:szCs w:val="28"/>
        </w:rPr>
        <w:t>Лук’янчиков</w:t>
      </w:r>
      <w:proofErr w:type="spellEnd"/>
      <w:r w:rsidRPr="000E4FC2">
        <w:rPr>
          <w:rFonts w:ascii="Times New Roman" w:hAnsi="Times New Roman" w:cs="Times New Roman"/>
          <w:sz w:val="28"/>
          <w:szCs w:val="28"/>
        </w:rPr>
        <w:t xml:space="preserve">, Олександр Максимович </w:t>
      </w:r>
      <w:proofErr w:type="spellStart"/>
      <w:r w:rsidRPr="000E4FC2">
        <w:rPr>
          <w:rFonts w:ascii="Times New Roman" w:hAnsi="Times New Roman" w:cs="Times New Roman"/>
          <w:sz w:val="28"/>
          <w:szCs w:val="28"/>
        </w:rPr>
        <w:t>Рекун</w:t>
      </w:r>
      <w:proofErr w:type="spellEnd"/>
      <w:r w:rsidRPr="000E4FC2">
        <w:rPr>
          <w:rFonts w:ascii="Times New Roman" w:hAnsi="Times New Roman" w:cs="Times New Roman"/>
          <w:sz w:val="28"/>
          <w:szCs w:val="28"/>
        </w:rPr>
        <w:t xml:space="preserve"> // Нац. інтереси України. – 2026. – № 1. – С. 736-747.  </w:t>
      </w:r>
      <w:r w:rsidRPr="000E4FC2">
        <w:rPr>
          <w:rFonts w:ascii="Times New Roman" w:hAnsi="Times New Roman" w:cs="Times New Roman"/>
          <w:i/>
          <w:sz w:val="28"/>
          <w:szCs w:val="28"/>
        </w:rPr>
        <w:t xml:space="preserve">Проаналізовано сучасний стан протидії корупції у </w:t>
      </w:r>
      <w:r w:rsidR="008A4464">
        <w:rPr>
          <w:rFonts w:ascii="Times New Roman" w:hAnsi="Times New Roman" w:cs="Times New Roman"/>
          <w:i/>
          <w:sz w:val="28"/>
          <w:szCs w:val="28"/>
        </w:rPr>
        <w:t>досліджуваній</w:t>
      </w:r>
      <w:r w:rsidRPr="000E4FC2">
        <w:rPr>
          <w:rFonts w:ascii="Times New Roman" w:hAnsi="Times New Roman" w:cs="Times New Roman"/>
          <w:i/>
          <w:sz w:val="28"/>
          <w:szCs w:val="28"/>
        </w:rPr>
        <w:t xml:space="preserve"> галузі, типові способи вчинення таких правопорушень, механізми приховування слідів, коло осіб, схильних до вчинення </w:t>
      </w:r>
      <w:r w:rsidRPr="000E4FC2">
        <w:rPr>
          <w:rFonts w:ascii="Times New Roman" w:hAnsi="Times New Roman" w:cs="Times New Roman"/>
          <w:i/>
          <w:sz w:val="28"/>
          <w:szCs w:val="28"/>
        </w:rPr>
        <w:lastRenderedPageBreak/>
        <w:t xml:space="preserve">корупційних діянь </w:t>
      </w:r>
      <w:r w:rsidR="008A4464">
        <w:rPr>
          <w:rFonts w:ascii="Times New Roman" w:hAnsi="Times New Roman" w:cs="Times New Roman"/>
          <w:i/>
          <w:sz w:val="28"/>
          <w:szCs w:val="28"/>
        </w:rPr>
        <w:t>у</w:t>
      </w:r>
      <w:r w:rsidRPr="000E4FC2">
        <w:rPr>
          <w:rFonts w:ascii="Times New Roman" w:hAnsi="Times New Roman" w:cs="Times New Roman"/>
          <w:i/>
          <w:sz w:val="28"/>
          <w:szCs w:val="28"/>
        </w:rPr>
        <w:t xml:space="preserve"> сфері публічних закупівель, ремонті та будівництві об’єктів інфраструктури, благоустрою територій, укладенні договорів підряду та здійсненні технічного нагляду. Розглянуто окремі аспекти правозастосовної практики, включаючи складнощі підтвердження автентичності цифрових матеріалів, ризики втручання у їх структуру, а також колізії, що виникають при збиранні таких доказів у співпраці з органами досудового розслідування, експертними установами та органами державного фінансового контролю. Обґрунтовано необхідність системного удосконалення методичного забезпечення, розроблення спеціальних криміналістичних рекомендацій щодо роботи з цифровою інформацією, а також підвищення кваліфікації слідчих, прокурорів і судових експертів. </w:t>
      </w:r>
      <w:r w:rsidRPr="000E4FC2">
        <w:rPr>
          <w:rFonts w:ascii="Times New Roman" w:hAnsi="Times New Roman" w:cs="Times New Roman"/>
          <w:sz w:val="28"/>
          <w:szCs w:val="28"/>
        </w:rPr>
        <w:t xml:space="preserve">Текст: </w:t>
      </w:r>
      <w:hyperlink r:id="rId49" w:history="1">
        <w:r w:rsidRPr="000E4FC2">
          <w:rPr>
            <w:rStyle w:val="a3"/>
            <w:rFonts w:ascii="Times New Roman" w:hAnsi="Times New Roman" w:cs="Times New Roman"/>
            <w:sz w:val="28"/>
            <w:szCs w:val="28"/>
          </w:rPr>
          <w:t>https://perspectives.pp.ua/index.php/niu/article/view/35198/35176</w:t>
        </w:r>
      </w:hyperlink>
      <w:r w:rsidRPr="000E4FC2">
        <w:rPr>
          <w:rFonts w:ascii="Times New Roman" w:hAnsi="Times New Roman" w:cs="Times New Roman"/>
          <w:sz w:val="28"/>
          <w:szCs w:val="28"/>
        </w:rPr>
        <w:t xml:space="preserve">    </w:t>
      </w:r>
    </w:p>
    <w:p w:rsidR="00A10944" w:rsidRPr="000E4FC2" w:rsidRDefault="00A10944" w:rsidP="000E4FC2">
      <w:pPr>
        <w:pStyle w:val="a8"/>
        <w:numPr>
          <w:ilvl w:val="0"/>
          <w:numId w:val="1"/>
        </w:numPr>
        <w:spacing w:after="120" w:line="360" w:lineRule="auto"/>
        <w:ind w:left="0" w:firstLine="567"/>
        <w:jc w:val="both"/>
        <w:rPr>
          <w:rFonts w:ascii="Times New Roman" w:hAnsi="Times New Roman" w:cs="Times New Roman"/>
          <w:sz w:val="28"/>
          <w:szCs w:val="28"/>
        </w:rPr>
      </w:pPr>
      <w:proofErr w:type="spellStart"/>
      <w:r w:rsidRPr="000E4FC2">
        <w:rPr>
          <w:rFonts w:ascii="Times New Roman" w:hAnsi="Times New Roman" w:cs="Times New Roman"/>
          <w:b/>
          <w:sz w:val="28"/>
          <w:szCs w:val="28"/>
        </w:rPr>
        <w:t>Лученко</w:t>
      </w:r>
      <w:proofErr w:type="spellEnd"/>
      <w:r w:rsidRPr="000E4FC2">
        <w:rPr>
          <w:rFonts w:ascii="Times New Roman" w:hAnsi="Times New Roman" w:cs="Times New Roman"/>
          <w:b/>
          <w:sz w:val="28"/>
          <w:szCs w:val="28"/>
        </w:rPr>
        <w:t xml:space="preserve"> Т. Комітет з цифрової трансформації розгляне законопроект про доброчесність у </w:t>
      </w:r>
      <w:proofErr w:type="spellStart"/>
      <w:r w:rsidRPr="000E4FC2">
        <w:rPr>
          <w:rFonts w:ascii="Times New Roman" w:hAnsi="Times New Roman" w:cs="Times New Roman"/>
          <w:b/>
          <w:sz w:val="28"/>
          <w:szCs w:val="28"/>
        </w:rPr>
        <w:t>Нацполіції</w:t>
      </w:r>
      <w:proofErr w:type="spellEnd"/>
      <w:r w:rsidRPr="000E4FC2">
        <w:rPr>
          <w:rFonts w:ascii="Times New Roman" w:hAnsi="Times New Roman" w:cs="Times New Roman"/>
          <w:sz w:val="28"/>
          <w:szCs w:val="28"/>
        </w:rPr>
        <w:t xml:space="preserve"> [Електронний ресурс] / Тарас </w:t>
      </w:r>
      <w:proofErr w:type="spellStart"/>
      <w:r w:rsidRPr="000E4FC2">
        <w:rPr>
          <w:rFonts w:ascii="Times New Roman" w:hAnsi="Times New Roman" w:cs="Times New Roman"/>
          <w:sz w:val="28"/>
          <w:szCs w:val="28"/>
        </w:rPr>
        <w:t>Лученко</w:t>
      </w:r>
      <w:proofErr w:type="spellEnd"/>
      <w:r w:rsidRPr="000E4FC2">
        <w:rPr>
          <w:rFonts w:ascii="Times New Roman" w:hAnsi="Times New Roman" w:cs="Times New Roman"/>
          <w:sz w:val="28"/>
          <w:szCs w:val="28"/>
        </w:rPr>
        <w:t xml:space="preserve"> // Суд.-</w:t>
      </w:r>
      <w:proofErr w:type="spellStart"/>
      <w:r w:rsidRPr="000E4FC2">
        <w:rPr>
          <w:rFonts w:ascii="Times New Roman" w:hAnsi="Times New Roman" w:cs="Times New Roman"/>
          <w:sz w:val="28"/>
          <w:szCs w:val="28"/>
        </w:rPr>
        <w:t>юрид</w:t>
      </w:r>
      <w:proofErr w:type="spellEnd"/>
      <w:r w:rsidRPr="000E4FC2">
        <w:rPr>
          <w:rFonts w:ascii="Times New Roman" w:hAnsi="Times New Roman" w:cs="Times New Roman"/>
          <w:sz w:val="28"/>
          <w:szCs w:val="28"/>
        </w:rPr>
        <w:t xml:space="preserve">. газ. – 2026. – 6  </w:t>
      </w:r>
      <w:proofErr w:type="spellStart"/>
      <w:r w:rsidRPr="000E4FC2">
        <w:rPr>
          <w:rFonts w:ascii="Times New Roman" w:hAnsi="Times New Roman" w:cs="Times New Roman"/>
          <w:sz w:val="28"/>
          <w:szCs w:val="28"/>
        </w:rPr>
        <w:t>лют</w:t>
      </w:r>
      <w:proofErr w:type="spellEnd"/>
      <w:r w:rsidRPr="000E4FC2">
        <w:rPr>
          <w:rFonts w:ascii="Times New Roman" w:hAnsi="Times New Roman" w:cs="Times New Roman"/>
          <w:sz w:val="28"/>
          <w:szCs w:val="28"/>
        </w:rPr>
        <w:t xml:space="preserve">. – Електрон. дані.  </w:t>
      </w:r>
      <w:r w:rsidRPr="000E4FC2">
        <w:rPr>
          <w:rFonts w:ascii="Times New Roman" w:hAnsi="Times New Roman" w:cs="Times New Roman"/>
          <w:i/>
          <w:sz w:val="28"/>
          <w:szCs w:val="28"/>
        </w:rPr>
        <w:t xml:space="preserve">Окреслено ключові норми </w:t>
      </w:r>
      <w:proofErr w:type="spellStart"/>
      <w:r w:rsidRPr="000E4FC2">
        <w:rPr>
          <w:rFonts w:ascii="Times New Roman" w:hAnsi="Times New Roman" w:cs="Times New Roman"/>
          <w:i/>
          <w:sz w:val="28"/>
          <w:szCs w:val="28"/>
        </w:rPr>
        <w:t>законопроєкту</w:t>
      </w:r>
      <w:proofErr w:type="spellEnd"/>
      <w:r w:rsidRPr="000E4FC2">
        <w:rPr>
          <w:rFonts w:ascii="Times New Roman" w:hAnsi="Times New Roman" w:cs="Times New Roman"/>
          <w:i/>
          <w:sz w:val="28"/>
          <w:szCs w:val="28"/>
        </w:rPr>
        <w:t xml:space="preserve"> № 13716 про внесення змін до Закону України "Про Національну поліцію" щодо підвищення ефективності службової діяльності поліції, розробленого  НПУ на виконання кроку 69 Плану пріоритетних дій Уряду на 2024 р., затвердженого розпорядженням Кабінету Міністрів України (КМ України) від 16.02.2024 з метою врегулювання деяких питань функціонування системи запобігання корупції в діяльності НПУ шляхом удосконалення порядку проходження служби в поліції з урахуванням засад державної антикорупційної політики. Зокрема</w:t>
      </w:r>
      <w:r w:rsidR="009B4EE8">
        <w:rPr>
          <w:rFonts w:ascii="Times New Roman" w:hAnsi="Times New Roman" w:cs="Times New Roman"/>
          <w:i/>
          <w:sz w:val="28"/>
          <w:szCs w:val="28"/>
        </w:rPr>
        <w:t xml:space="preserve"> </w:t>
      </w:r>
      <w:r w:rsidRPr="000E4FC2">
        <w:rPr>
          <w:rFonts w:ascii="Times New Roman" w:hAnsi="Times New Roman" w:cs="Times New Roman"/>
          <w:i/>
          <w:sz w:val="28"/>
          <w:szCs w:val="28"/>
        </w:rPr>
        <w:t xml:space="preserve"> пропонується доповнити Закон про НПУ новою </w:t>
      </w:r>
      <w:r w:rsidR="009B4EE8">
        <w:rPr>
          <w:rFonts w:ascii="Times New Roman" w:hAnsi="Times New Roman" w:cs="Times New Roman"/>
          <w:i/>
          <w:sz w:val="28"/>
          <w:szCs w:val="28"/>
        </w:rPr>
        <w:t>ст.</w:t>
      </w:r>
      <w:r w:rsidRPr="000E4FC2">
        <w:rPr>
          <w:rFonts w:ascii="Times New Roman" w:hAnsi="Times New Roman" w:cs="Times New Roman"/>
          <w:i/>
          <w:sz w:val="28"/>
          <w:szCs w:val="28"/>
        </w:rPr>
        <w:t xml:space="preserve"> 12-1 стосовно принципу доброчесності поліцейського в проходженні служби, у результаті чого доброчесність стане принципом діяльності поліції та одним </w:t>
      </w:r>
      <w:r w:rsidR="009B4EE8">
        <w:rPr>
          <w:rFonts w:ascii="Times New Roman" w:hAnsi="Times New Roman" w:cs="Times New Roman"/>
          <w:i/>
          <w:sz w:val="28"/>
          <w:szCs w:val="28"/>
        </w:rPr>
        <w:t>і</w:t>
      </w:r>
      <w:r w:rsidRPr="000E4FC2">
        <w:rPr>
          <w:rFonts w:ascii="Times New Roman" w:hAnsi="Times New Roman" w:cs="Times New Roman"/>
          <w:i/>
          <w:sz w:val="28"/>
          <w:szCs w:val="28"/>
        </w:rPr>
        <w:t>з критеріїв оцінки службової діяльності поліцейських. Наведено висновок Головного наукового експертного управління Верховної Ради України (ВР України), в якому вказано на деякі недоліки документ</w:t>
      </w:r>
      <w:r w:rsidR="009B4EE8">
        <w:rPr>
          <w:rFonts w:ascii="Times New Roman" w:hAnsi="Times New Roman" w:cs="Times New Roman"/>
          <w:i/>
          <w:sz w:val="28"/>
          <w:szCs w:val="28"/>
        </w:rPr>
        <w:t>а. З</w:t>
      </w:r>
      <w:r w:rsidRPr="000E4FC2">
        <w:rPr>
          <w:rFonts w:ascii="Times New Roman" w:hAnsi="Times New Roman" w:cs="Times New Roman"/>
          <w:i/>
          <w:sz w:val="28"/>
          <w:szCs w:val="28"/>
        </w:rPr>
        <w:t xml:space="preserve">окрема висловлено застереження, що у разі ухвалення </w:t>
      </w:r>
      <w:proofErr w:type="spellStart"/>
      <w:r w:rsidRPr="000E4FC2">
        <w:rPr>
          <w:rFonts w:ascii="Times New Roman" w:hAnsi="Times New Roman" w:cs="Times New Roman"/>
          <w:i/>
          <w:sz w:val="28"/>
          <w:szCs w:val="28"/>
        </w:rPr>
        <w:t>законопроєкту</w:t>
      </w:r>
      <w:proofErr w:type="spellEnd"/>
      <w:r w:rsidRPr="000E4FC2">
        <w:rPr>
          <w:rFonts w:ascii="Times New Roman" w:hAnsi="Times New Roman" w:cs="Times New Roman"/>
          <w:i/>
          <w:sz w:val="28"/>
          <w:szCs w:val="28"/>
        </w:rPr>
        <w:t xml:space="preserve">: буде закріплено правило, </w:t>
      </w:r>
      <w:r w:rsidRPr="000E4FC2">
        <w:rPr>
          <w:rFonts w:ascii="Times New Roman" w:hAnsi="Times New Roman" w:cs="Times New Roman"/>
          <w:i/>
          <w:sz w:val="28"/>
          <w:szCs w:val="28"/>
        </w:rPr>
        <w:lastRenderedPageBreak/>
        <w:t xml:space="preserve">згідно з яким атестування керівного складу поліції проводитиметься комісіями, </w:t>
      </w:r>
      <w:r w:rsidR="009B4EE8">
        <w:rPr>
          <w:rFonts w:ascii="Times New Roman" w:hAnsi="Times New Roman" w:cs="Times New Roman"/>
          <w:i/>
          <w:sz w:val="28"/>
          <w:szCs w:val="28"/>
        </w:rPr>
        <w:t>що</w:t>
      </w:r>
      <w:r w:rsidRPr="000E4FC2">
        <w:rPr>
          <w:rFonts w:ascii="Times New Roman" w:hAnsi="Times New Roman" w:cs="Times New Roman"/>
          <w:i/>
          <w:sz w:val="28"/>
          <w:szCs w:val="28"/>
        </w:rPr>
        <w:t xml:space="preserve"> створюються керівним складом поліції; встановлюється неоднозначний підхід до набору на службу в органи поліції; може відбутися низка звільнень з органів та установ поліції вже працюючих співробітників з</w:t>
      </w:r>
      <w:r w:rsidR="009B4EE8">
        <w:rPr>
          <w:rFonts w:ascii="Times New Roman" w:hAnsi="Times New Roman" w:cs="Times New Roman"/>
          <w:i/>
          <w:sz w:val="28"/>
          <w:szCs w:val="28"/>
        </w:rPr>
        <w:t>а</w:t>
      </w:r>
      <w:r w:rsidRPr="000E4FC2">
        <w:rPr>
          <w:rFonts w:ascii="Times New Roman" w:hAnsi="Times New Roman" w:cs="Times New Roman"/>
          <w:i/>
          <w:sz w:val="28"/>
          <w:szCs w:val="28"/>
        </w:rPr>
        <w:t xml:space="preserve"> формальни</w:t>
      </w:r>
      <w:r w:rsidR="009B4EE8">
        <w:rPr>
          <w:rFonts w:ascii="Times New Roman" w:hAnsi="Times New Roman" w:cs="Times New Roman"/>
          <w:i/>
          <w:sz w:val="28"/>
          <w:szCs w:val="28"/>
        </w:rPr>
        <w:t>ми</w:t>
      </w:r>
      <w:r w:rsidRPr="000E4FC2">
        <w:rPr>
          <w:rFonts w:ascii="Times New Roman" w:hAnsi="Times New Roman" w:cs="Times New Roman"/>
          <w:i/>
          <w:sz w:val="28"/>
          <w:szCs w:val="28"/>
        </w:rPr>
        <w:t xml:space="preserve"> підстав</w:t>
      </w:r>
      <w:r w:rsidR="009B4EE8">
        <w:rPr>
          <w:rFonts w:ascii="Times New Roman" w:hAnsi="Times New Roman" w:cs="Times New Roman"/>
          <w:i/>
          <w:sz w:val="28"/>
          <w:szCs w:val="28"/>
        </w:rPr>
        <w:t>ами</w:t>
      </w:r>
      <w:r w:rsidRPr="000E4FC2">
        <w:rPr>
          <w:rFonts w:ascii="Times New Roman" w:hAnsi="Times New Roman" w:cs="Times New Roman"/>
          <w:i/>
          <w:sz w:val="28"/>
          <w:szCs w:val="28"/>
        </w:rPr>
        <w:t xml:space="preserve">, без </w:t>
      </w:r>
      <w:r w:rsidR="009B4EE8">
        <w:rPr>
          <w:rFonts w:ascii="Times New Roman" w:hAnsi="Times New Roman" w:cs="Times New Roman"/>
          <w:i/>
          <w:sz w:val="28"/>
          <w:szCs w:val="28"/>
        </w:rPr>
        <w:t>у</w:t>
      </w:r>
      <w:r w:rsidRPr="000E4FC2">
        <w:rPr>
          <w:rFonts w:ascii="Times New Roman" w:hAnsi="Times New Roman" w:cs="Times New Roman"/>
          <w:i/>
          <w:sz w:val="28"/>
          <w:szCs w:val="28"/>
        </w:rPr>
        <w:t>рахування їх професійних досягнень та продемонстрованих за час проходження служби в поліції моральних якостей.</w:t>
      </w:r>
      <w:r w:rsidRPr="000E4FC2">
        <w:rPr>
          <w:rFonts w:ascii="Times New Roman" w:hAnsi="Times New Roman" w:cs="Times New Roman"/>
          <w:sz w:val="28"/>
          <w:szCs w:val="28"/>
        </w:rPr>
        <w:t xml:space="preserve"> Текст: </w:t>
      </w:r>
      <w:hyperlink r:id="rId50" w:history="1">
        <w:r w:rsidRPr="000E4FC2">
          <w:rPr>
            <w:rStyle w:val="a3"/>
            <w:rFonts w:ascii="Times New Roman" w:hAnsi="Times New Roman" w:cs="Times New Roman"/>
            <w:sz w:val="28"/>
            <w:szCs w:val="28"/>
          </w:rPr>
          <w:t>https://sud.ua/uk/news/publication/352767-komitet-po-voprosam-tsifrovoy-transformatsii-rassmotrit-zakonoproekt-o-dobroporyadochnosti-v-natspolitsii</w:t>
        </w:r>
      </w:hyperlink>
      <w:r w:rsidRPr="000E4FC2">
        <w:rPr>
          <w:rFonts w:ascii="Times New Roman" w:hAnsi="Times New Roman" w:cs="Times New Roman"/>
          <w:sz w:val="28"/>
          <w:szCs w:val="28"/>
        </w:rPr>
        <w:t xml:space="preserve">    </w:t>
      </w:r>
    </w:p>
    <w:p w:rsidR="00A10944" w:rsidRPr="000E4FC2" w:rsidRDefault="00A10944" w:rsidP="000E4FC2">
      <w:pPr>
        <w:pStyle w:val="a8"/>
        <w:numPr>
          <w:ilvl w:val="0"/>
          <w:numId w:val="1"/>
        </w:numPr>
        <w:spacing w:after="120" w:line="360" w:lineRule="auto"/>
        <w:ind w:left="0" w:firstLine="567"/>
        <w:jc w:val="both"/>
        <w:rPr>
          <w:rFonts w:ascii="Times New Roman" w:hAnsi="Times New Roman" w:cs="Times New Roman"/>
          <w:sz w:val="28"/>
          <w:szCs w:val="28"/>
        </w:rPr>
      </w:pPr>
      <w:r w:rsidRPr="000E4FC2">
        <w:rPr>
          <w:rFonts w:ascii="Times New Roman" w:hAnsi="Times New Roman" w:cs="Times New Roman"/>
          <w:b/>
          <w:sz w:val="28"/>
          <w:szCs w:val="28"/>
        </w:rPr>
        <w:t>Моторний Д. В. Використання спеціальних знань під час досудового розслідування корупційних кримінальних правопорушень, що вчинені посадовими особами фінансових установ</w:t>
      </w:r>
      <w:r w:rsidRPr="000E4FC2">
        <w:rPr>
          <w:rFonts w:ascii="Times New Roman" w:hAnsi="Times New Roman" w:cs="Times New Roman"/>
          <w:sz w:val="28"/>
          <w:szCs w:val="28"/>
        </w:rPr>
        <w:t xml:space="preserve"> [Електронний ресурс] / Д. В. Моторний // </w:t>
      </w:r>
      <w:proofErr w:type="spellStart"/>
      <w:r w:rsidRPr="000E4FC2">
        <w:rPr>
          <w:rFonts w:ascii="Times New Roman" w:hAnsi="Times New Roman" w:cs="Times New Roman"/>
          <w:sz w:val="28"/>
          <w:szCs w:val="28"/>
        </w:rPr>
        <w:t>Юрид</w:t>
      </w:r>
      <w:proofErr w:type="spellEnd"/>
      <w:r w:rsidRPr="000E4FC2">
        <w:rPr>
          <w:rFonts w:ascii="Times New Roman" w:hAnsi="Times New Roman" w:cs="Times New Roman"/>
          <w:sz w:val="28"/>
          <w:szCs w:val="28"/>
        </w:rPr>
        <w:t xml:space="preserve">. наук. електрон. журн. – 2025. – № 12. – </w:t>
      </w:r>
      <w:r w:rsidR="008E3E52">
        <w:rPr>
          <w:rFonts w:ascii="Times New Roman" w:hAnsi="Times New Roman" w:cs="Times New Roman"/>
          <w:sz w:val="28"/>
          <w:szCs w:val="28"/>
        </w:rPr>
        <w:br/>
      </w:r>
      <w:r w:rsidRPr="000E4FC2">
        <w:rPr>
          <w:rFonts w:ascii="Times New Roman" w:hAnsi="Times New Roman" w:cs="Times New Roman"/>
          <w:sz w:val="28"/>
          <w:szCs w:val="28"/>
        </w:rPr>
        <w:t xml:space="preserve">С. 237-242.  </w:t>
      </w:r>
      <w:r w:rsidRPr="000E4FC2">
        <w:rPr>
          <w:rFonts w:ascii="Times New Roman" w:hAnsi="Times New Roman" w:cs="Times New Roman"/>
          <w:i/>
          <w:sz w:val="28"/>
          <w:szCs w:val="28"/>
        </w:rPr>
        <w:t>Проаналізовано дефініцію поняття спеціальних знань та з'ясовано, які саме знання є спеціальними для кредитно-фінансової та банківської сфери. Визначено основні види судових експертиз, які може бути призначено в межах досудового розслідування корупційних кримінальних правопорушень, та сформульовано перелік типових питань, які можуть ставити під час призначення судових експертиз у межах досудового розслідування корупційних кримінальних правопорушень, учинених у кредитно-фінансовій сфері з використанням різних кримінальних схем, спрямованих на виведення коштів з-під контролю власника та вповноважених ним посадових осіб фінансової установи.</w:t>
      </w:r>
      <w:r w:rsidRPr="000E4FC2">
        <w:rPr>
          <w:rFonts w:ascii="Times New Roman" w:hAnsi="Times New Roman" w:cs="Times New Roman"/>
          <w:sz w:val="28"/>
          <w:szCs w:val="28"/>
        </w:rPr>
        <w:t xml:space="preserve"> Текст: </w:t>
      </w:r>
      <w:hyperlink r:id="rId51" w:history="1">
        <w:r w:rsidRPr="000E4FC2">
          <w:rPr>
            <w:rStyle w:val="a3"/>
            <w:rFonts w:ascii="Times New Roman" w:hAnsi="Times New Roman" w:cs="Times New Roman"/>
            <w:sz w:val="28"/>
            <w:szCs w:val="28"/>
          </w:rPr>
          <w:t>http://lsej.org.ua/12_2025/53.pdf</w:t>
        </w:r>
      </w:hyperlink>
      <w:r w:rsidRPr="000E4FC2">
        <w:rPr>
          <w:rFonts w:ascii="Times New Roman" w:hAnsi="Times New Roman" w:cs="Times New Roman"/>
          <w:sz w:val="28"/>
          <w:szCs w:val="28"/>
        </w:rPr>
        <w:t xml:space="preserve">    </w:t>
      </w:r>
    </w:p>
    <w:p w:rsidR="00A10944" w:rsidRPr="000E4FC2" w:rsidRDefault="00A10944" w:rsidP="000E4FC2">
      <w:pPr>
        <w:pStyle w:val="a8"/>
        <w:numPr>
          <w:ilvl w:val="0"/>
          <w:numId w:val="1"/>
        </w:numPr>
        <w:spacing w:after="120" w:line="360" w:lineRule="auto"/>
        <w:ind w:left="0" w:firstLine="567"/>
        <w:jc w:val="both"/>
        <w:rPr>
          <w:rFonts w:ascii="Times New Roman" w:hAnsi="Times New Roman" w:cs="Times New Roman"/>
          <w:sz w:val="28"/>
          <w:szCs w:val="28"/>
        </w:rPr>
      </w:pPr>
      <w:r w:rsidRPr="000E4FC2">
        <w:rPr>
          <w:rFonts w:ascii="Times New Roman" w:hAnsi="Times New Roman" w:cs="Times New Roman"/>
          <w:b/>
          <w:sz w:val="28"/>
          <w:szCs w:val="28"/>
        </w:rPr>
        <w:t>Музика Я. І. Міжнародні антикорупційні конвенції та їх роль у забезпеченні сталого природокористування</w:t>
      </w:r>
      <w:r w:rsidRPr="000E4FC2">
        <w:rPr>
          <w:rFonts w:ascii="Times New Roman" w:hAnsi="Times New Roman" w:cs="Times New Roman"/>
          <w:sz w:val="28"/>
          <w:szCs w:val="28"/>
        </w:rPr>
        <w:t xml:space="preserve"> [Електронний ресурс] </w:t>
      </w:r>
      <w:r w:rsidR="008E3E52">
        <w:rPr>
          <w:rFonts w:ascii="Times New Roman" w:hAnsi="Times New Roman" w:cs="Times New Roman"/>
          <w:sz w:val="28"/>
          <w:szCs w:val="28"/>
        </w:rPr>
        <w:br/>
      </w:r>
      <w:r w:rsidRPr="000E4FC2">
        <w:rPr>
          <w:rFonts w:ascii="Times New Roman" w:hAnsi="Times New Roman" w:cs="Times New Roman"/>
          <w:sz w:val="28"/>
          <w:szCs w:val="28"/>
        </w:rPr>
        <w:t xml:space="preserve">/ Ярослав Іванович Музика, Мирослава Миколаївна </w:t>
      </w:r>
      <w:proofErr w:type="spellStart"/>
      <w:r w:rsidRPr="000E4FC2">
        <w:rPr>
          <w:rFonts w:ascii="Times New Roman" w:hAnsi="Times New Roman" w:cs="Times New Roman"/>
          <w:sz w:val="28"/>
          <w:szCs w:val="28"/>
        </w:rPr>
        <w:t>Сірант</w:t>
      </w:r>
      <w:proofErr w:type="spellEnd"/>
      <w:r w:rsidRPr="000E4FC2">
        <w:rPr>
          <w:rFonts w:ascii="Times New Roman" w:hAnsi="Times New Roman" w:cs="Times New Roman"/>
          <w:sz w:val="28"/>
          <w:szCs w:val="28"/>
        </w:rPr>
        <w:t xml:space="preserve"> // Успіхи і досягнення у науці. – 2025. – № 12. – С. 395-405.  </w:t>
      </w:r>
      <w:r w:rsidRPr="000E4FC2">
        <w:rPr>
          <w:rFonts w:ascii="Times New Roman" w:hAnsi="Times New Roman" w:cs="Times New Roman"/>
          <w:i/>
          <w:sz w:val="28"/>
          <w:szCs w:val="28"/>
        </w:rPr>
        <w:t xml:space="preserve">Вказано, що в умовах глобальних екологічних викликів </w:t>
      </w:r>
      <w:r w:rsidR="00377405">
        <w:rPr>
          <w:rFonts w:ascii="Times New Roman" w:hAnsi="Times New Roman" w:cs="Times New Roman"/>
          <w:i/>
          <w:sz w:val="28"/>
          <w:szCs w:val="28"/>
        </w:rPr>
        <w:t>і</w:t>
      </w:r>
      <w:r w:rsidRPr="000E4FC2">
        <w:rPr>
          <w:rFonts w:ascii="Times New Roman" w:hAnsi="Times New Roman" w:cs="Times New Roman"/>
          <w:i/>
          <w:sz w:val="28"/>
          <w:szCs w:val="28"/>
        </w:rPr>
        <w:t xml:space="preserve"> євроінтеграційних прагнень України, традиційні моделі контролю за природними  ресурсами демонструють свою неефективність через високу корупційну вразливість. Проаналізовано роль фундаментальних міжнародних актів, зокрема Конвенції ООН проти </w:t>
      </w:r>
      <w:r w:rsidRPr="000E4FC2">
        <w:rPr>
          <w:rFonts w:ascii="Times New Roman" w:hAnsi="Times New Roman" w:cs="Times New Roman"/>
          <w:i/>
          <w:sz w:val="28"/>
          <w:szCs w:val="28"/>
        </w:rPr>
        <w:lastRenderedPageBreak/>
        <w:t xml:space="preserve">корупції та </w:t>
      </w:r>
      <w:proofErr w:type="spellStart"/>
      <w:r w:rsidRPr="000E4FC2">
        <w:rPr>
          <w:rFonts w:ascii="Times New Roman" w:hAnsi="Times New Roman" w:cs="Times New Roman"/>
          <w:i/>
          <w:sz w:val="28"/>
          <w:szCs w:val="28"/>
        </w:rPr>
        <w:t>Орхуської</w:t>
      </w:r>
      <w:proofErr w:type="spellEnd"/>
      <w:r w:rsidRPr="000E4FC2">
        <w:rPr>
          <w:rFonts w:ascii="Times New Roman" w:hAnsi="Times New Roman" w:cs="Times New Roman"/>
          <w:i/>
          <w:sz w:val="28"/>
          <w:szCs w:val="28"/>
        </w:rPr>
        <w:t xml:space="preserve"> </w:t>
      </w:r>
      <w:proofErr w:type="spellStart"/>
      <w:r w:rsidRPr="000E4FC2">
        <w:rPr>
          <w:rFonts w:ascii="Times New Roman" w:hAnsi="Times New Roman" w:cs="Times New Roman"/>
          <w:i/>
          <w:sz w:val="28"/>
          <w:szCs w:val="28"/>
        </w:rPr>
        <w:t>конвенці</w:t>
      </w:r>
      <w:proofErr w:type="spellEnd"/>
      <w:r w:rsidRPr="000E4FC2">
        <w:rPr>
          <w:rFonts w:ascii="Times New Roman" w:hAnsi="Times New Roman" w:cs="Times New Roman"/>
          <w:i/>
          <w:sz w:val="28"/>
          <w:szCs w:val="28"/>
        </w:rPr>
        <w:t xml:space="preserve">, як дієвих інструментів подолання інституційної закритості та деструктивної корпоративності в управлінні природним капіталом. Обґрунтовано необхідність впровадження багаторівневої системи антикорупційного </w:t>
      </w:r>
      <w:proofErr w:type="spellStart"/>
      <w:r w:rsidRPr="000E4FC2">
        <w:rPr>
          <w:rFonts w:ascii="Times New Roman" w:hAnsi="Times New Roman" w:cs="Times New Roman"/>
          <w:i/>
          <w:sz w:val="28"/>
          <w:szCs w:val="28"/>
        </w:rPr>
        <w:t>комплаєнсу</w:t>
      </w:r>
      <w:proofErr w:type="spellEnd"/>
      <w:r w:rsidRPr="000E4FC2">
        <w:rPr>
          <w:rFonts w:ascii="Times New Roman" w:hAnsi="Times New Roman" w:cs="Times New Roman"/>
          <w:i/>
          <w:sz w:val="28"/>
          <w:szCs w:val="28"/>
        </w:rPr>
        <w:t xml:space="preserve">, яка охоплює як державний апарат, так і приватний сектор. Обгрунтовано доцільність переходу від солідарної до персоналізованої відповідальності через створення дворівневої вертикально орієнтованої моделі контролю за аналогією з провідними фінансовими інституціями. </w:t>
      </w:r>
      <w:r w:rsidR="00377405">
        <w:rPr>
          <w:rFonts w:ascii="Times New Roman" w:hAnsi="Times New Roman" w:cs="Times New Roman"/>
          <w:i/>
          <w:sz w:val="28"/>
          <w:szCs w:val="28"/>
        </w:rPr>
        <w:t>П</w:t>
      </w:r>
      <w:r w:rsidRPr="000E4FC2">
        <w:rPr>
          <w:rFonts w:ascii="Times New Roman" w:hAnsi="Times New Roman" w:cs="Times New Roman"/>
          <w:i/>
          <w:sz w:val="28"/>
          <w:szCs w:val="28"/>
        </w:rPr>
        <w:t>риділено увагу правовим аспектам авторизації суб’єктів господарювання та запровадженню електронних сервісів ("електронних кабінетів"), що дозволить мінімізувати дискреційні повноваження посадових осіб.</w:t>
      </w:r>
      <w:r w:rsidRPr="000E4FC2">
        <w:rPr>
          <w:rFonts w:ascii="Times New Roman" w:hAnsi="Times New Roman" w:cs="Times New Roman"/>
          <w:sz w:val="28"/>
          <w:szCs w:val="28"/>
        </w:rPr>
        <w:t xml:space="preserve"> Текст: </w:t>
      </w:r>
      <w:hyperlink r:id="rId52" w:history="1">
        <w:r w:rsidRPr="000E4FC2">
          <w:rPr>
            <w:rStyle w:val="a3"/>
            <w:rFonts w:ascii="Times New Roman" w:hAnsi="Times New Roman" w:cs="Times New Roman"/>
            <w:sz w:val="28"/>
            <w:szCs w:val="28"/>
          </w:rPr>
          <w:t>https://perspectives.pp.ua/index.php/sas/article/view/34295/34271</w:t>
        </w:r>
      </w:hyperlink>
      <w:r w:rsidRPr="000E4FC2">
        <w:rPr>
          <w:rFonts w:ascii="Times New Roman" w:hAnsi="Times New Roman" w:cs="Times New Roman"/>
          <w:sz w:val="28"/>
          <w:szCs w:val="28"/>
        </w:rPr>
        <w:t xml:space="preserve">    </w:t>
      </w:r>
    </w:p>
    <w:p w:rsidR="00A10944" w:rsidRPr="000E4FC2" w:rsidRDefault="00A10944" w:rsidP="000E4FC2">
      <w:pPr>
        <w:pStyle w:val="a8"/>
        <w:numPr>
          <w:ilvl w:val="0"/>
          <w:numId w:val="1"/>
        </w:numPr>
        <w:spacing w:after="120" w:line="360" w:lineRule="auto"/>
        <w:ind w:left="0" w:firstLine="567"/>
        <w:jc w:val="both"/>
        <w:rPr>
          <w:rFonts w:ascii="Times New Roman" w:hAnsi="Times New Roman" w:cs="Times New Roman"/>
          <w:sz w:val="28"/>
          <w:szCs w:val="28"/>
        </w:rPr>
      </w:pPr>
      <w:r w:rsidRPr="000E4FC2">
        <w:rPr>
          <w:rFonts w:ascii="Times New Roman" w:hAnsi="Times New Roman" w:cs="Times New Roman"/>
          <w:b/>
          <w:sz w:val="28"/>
          <w:szCs w:val="28"/>
        </w:rPr>
        <w:t xml:space="preserve">НАБУ і САП повідомили про підозру Герману </w:t>
      </w:r>
      <w:proofErr w:type="spellStart"/>
      <w:r w:rsidRPr="000E4FC2">
        <w:rPr>
          <w:rFonts w:ascii="Times New Roman" w:hAnsi="Times New Roman" w:cs="Times New Roman"/>
          <w:b/>
          <w:sz w:val="28"/>
          <w:szCs w:val="28"/>
        </w:rPr>
        <w:t>Галущенку</w:t>
      </w:r>
      <w:proofErr w:type="spellEnd"/>
      <w:r w:rsidRPr="000E4FC2">
        <w:rPr>
          <w:rFonts w:ascii="Times New Roman" w:hAnsi="Times New Roman" w:cs="Times New Roman"/>
          <w:sz w:val="28"/>
          <w:szCs w:val="28"/>
        </w:rPr>
        <w:t xml:space="preserve"> [Електронний ресурс] // </w:t>
      </w:r>
      <w:proofErr w:type="spellStart"/>
      <w:r w:rsidRPr="000E4FC2">
        <w:rPr>
          <w:rFonts w:ascii="Times New Roman" w:hAnsi="Times New Roman" w:cs="Times New Roman"/>
          <w:sz w:val="28"/>
          <w:szCs w:val="28"/>
        </w:rPr>
        <w:t>Юрид</w:t>
      </w:r>
      <w:proofErr w:type="spellEnd"/>
      <w:r w:rsidRPr="000E4FC2">
        <w:rPr>
          <w:rFonts w:ascii="Times New Roman" w:hAnsi="Times New Roman" w:cs="Times New Roman"/>
          <w:sz w:val="28"/>
          <w:szCs w:val="28"/>
        </w:rPr>
        <w:t xml:space="preserve">. практика. – 2026. – 16 </w:t>
      </w:r>
      <w:proofErr w:type="spellStart"/>
      <w:r w:rsidRPr="000E4FC2">
        <w:rPr>
          <w:rFonts w:ascii="Times New Roman" w:hAnsi="Times New Roman" w:cs="Times New Roman"/>
          <w:sz w:val="28"/>
          <w:szCs w:val="28"/>
        </w:rPr>
        <w:t>лют</w:t>
      </w:r>
      <w:proofErr w:type="spellEnd"/>
      <w:r w:rsidRPr="000E4FC2">
        <w:rPr>
          <w:rFonts w:ascii="Times New Roman" w:hAnsi="Times New Roman" w:cs="Times New Roman"/>
          <w:sz w:val="28"/>
          <w:szCs w:val="28"/>
        </w:rPr>
        <w:t xml:space="preserve">. – Електрон. дані.  </w:t>
      </w:r>
      <w:r w:rsidRPr="000E4FC2">
        <w:rPr>
          <w:rFonts w:ascii="Times New Roman" w:hAnsi="Times New Roman" w:cs="Times New Roman"/>
          <w:i/>
          <w:sz w:val="28"/>
          <w:szCs w:val="28"/>
        </w:rPr>
        <w:t>Йдеться про оголошення Національним антикорупційним бюро України та Спеціалізованою антикорупційною прокуратурою у межах розслідування справи "</w:t>
      </w:r>
      <w:proofErr w:type="spellStart"/>
      <w:r w:rsidRPr="000E4FC2">
        <w:rPr>
          <w:rFonts w:ascii="Times New Roman" w:hAnsi="Times New Roman" w:cs="Times New Roman"/>
          <w:i/>
          <w:sz w:val="28"/>
          <w:szCs w:val="28"/>
        </w:rPr>
        <w:t>Мідас</w:t>
      </w:r>
      <w:proofErr w:type="spellEnd"/>
      <w:r w:rsidRPr="000E4FC2">
        <w:rPr>
          <w:rFonts w:ascii="Times New Roman" w:hAnsi="Times New Roman" w:cs="Times New Roman"/>
          <w:i/>
          <w:sz w:val="28"/>
          <w:szCs w:val="28"/>
        </w:rPr>
        <w:t xml:space="preserve">" підозри Герману </w:t>
      </w:r>
      <w:proofErr w:type="spellStart"/>
      <w:r w:rsidRPr="000E4FC2">
        <w:rPr>
          <w:rFonts w:ascii="Times New Roman" w:hAnsi="Times New Roman" w:cs="Times New Roman"/>
          <w:i/>
          <w:sz w:val="28"/>
          <w:szCs w:val="28"/>
        </w:rPr>
        <w:t>Галущенку</w:t>
      </w:r>
      <w:proofErr w:type="spellEnd"/>
      <w:r w:rsidRPr="000E4FC2">
        <w:rPr>
          <w:rFonts w:ascii="Times New Roman" w:hAnsi="Times New Roman" w:cs="Times New Roman"/>
          <w:i/>
          <w:sz w:val="28"/>
          <w:szCs w:val="28"/>
        </w:rPr>
        <w:t>, який у 2021 - 2025 рр. обіймав посаду міністра енергетики, а в 2025 р</w:t>
      </w:r>
      <w:r w:rsidR="006A59DB">
        <w:rPr>
          <w:rFonts w:ascii="Times New Roman" w:hAnsi="Times New Roman" w:cs="Times New Roman"/>
          <w:i/>
          <w:sz w:val="28"/>
          <w:szCs w:val="28"/>
        </w:rPr>
        <w:t>.</w:t>
      </w:r>
      <w:r w:rsidRPr="000E4FC2">
        <w:rPr>
          <w:rFonts w:ascii="Times New Roman" w:hAnsi="Times New Roman" w:cs="Times New Roman"/>
          <w:i/>
          <w:sz w:val="28"/>
          <w:szCs w:val="28"/>
        </w:rPr>
        <w:t xml:space="preserve"> – посаду міністра юстиції. Окреслено обставини справи та зазначено, що у ході слідства НАБУ співпрацює з компетентними органами 15 країн світу.</w:t>
      </w:r>
      <w:r w:rsidRPr="000E4FC2">
        <w:rPr>
          <w:rFonts w:ascii="Times New Roman" w:hAnsi="Times New Roman" w:cs="Times New Roman"/>
          <w:sz w:val="28"/>
          <w:szCs w:val="28"/>
        </w:rPr>
        <w:t xml:space="preserve"> Текст: </w:t>
      </w:r>
      <w:hyperlink r:id="rId53" w:history="1">
        <w:r w:rsidRPr="000E4FC2">
          <w:rPr>
            <w:rStyle w:val="a3"/>
            <w:rFonts w:ascii="Times New Roman" w:hAnsi="Times New Roman" w:cs="Times New Roman"/>
            <w:sz w:val="28"/>
            <w:szCs w:val="28"/>
          </w:rPr>
          <w:t>https://pravo.ua/nabu-i-sap-povidomyly-pro-pidozru-hermanu-halushchenko/</w:t>
        </w:r>
      </w:hyperlink>
      <w:r w:rsidRPr="000E4FC2">
        <w:rPr>
          <w:rFonts w:ascii="Times New Roman" w:hAnsi="Times New Roman" w:cs="Times New Roman"/>
          <w:sz w:val="28"/>
          <w:szCs w:val="28"/>
        </w:rPr>
        <w:t xml:space="preserve">    </w:t>
      </w:r>
    </w:p>
    <w:p w:rsidR="00A10944" w:rsidRPr="00CE0391" w:rsidRDefault="00A10944" w:rsidP="000E4FC2">
      <w:pPr>
        <w:pStyle w:val="a8"/>
        <w:numPr>
          <w:ilvl w:val="0"/>
          <w:numId w:val="1"/>
        </w:numPr>
        <w:tabs>
          <w:tab w:val="left" w:pos="1701"/>
        </w:tabs>
        <w:spacing w:after="120" w:line="360" w:lineRule="auto"/>
        <w:ind w:left="0" w:firstLine="567"/>
        <w:jc w:val="both"/>
      </w:pPr>
      <w:r w:rsidRPr="000E4FC2">
        <w:rPr>
          <w:rFonts w:ascii="Times New Roman" w:hAnsi="Times New Roman" w:cs="Times New Roman"/>
          <w:b/>
          <w:sz w:val="28"/>
          <w:szCs w:val="28"/>
        </w:rPr>
        <w:t>Народний депутат організував привласнення майна академії аграрних наук на 30 млн грн.</w:t>
      </w:r>
      <w:r w:rsidRPr="000E4FC2">
        <w:rPr>
          <w:rFonts w:ascii="Times New Roman" w:hAnsi="Times New Roman" w:cs="Times New Roman"/>
          <w:sz w:val="28"/>
          <w:szCs w:val="28"/>
        </w:rPr>
        <w:t xml:space="preserve"> [Електронний ресурс] // Газета </w:t>
      </w:r>
      <w:r w:rsidR="00444B4D">
        <w:rPr>
          <w:rFonts w:ascii="Times New Roman" w:hAnsi="Times New Roman" w:cs="Times New Roman"/>
          <w:sz w:val="28"/>
          <w:szCs w:val="28"/>
        </w:rPr>
        <w:br/>
      </w:r>
      <w:r w:rsidRPr="000E4FC2">
        <w:rPr>
          <w:rFonts w:ascii="Times New Roman" w:hAnsi="Times New Roman" w:cs="Times New Roman"/>
          <w:sz w:val="28"/>
          <w:szCs w:val="28"/>
        </w:rPr>
        <w:t xml:space="preserve">по-українськи.– 2026. – 4 </w:t>
      </w:r>
      <w:proofErr w:type="spellStart"/>
      <w:r w:rsidRPr="000E4FC2">
        <w:rPr>
          <w:rFonts w:ascii="Times New Roman" w:hAnsi="Times New Roman" w:cs="Times New Roman"/>
          <w:sz w:val="28"/>
          <w:szCs w:val="28"/>
        </w:rPr>
        <w:t>лют</w:t>
      </w:r>
      <w:proofErr w:type="spellEnd"/>
      <w:r w:rsidRPr="000E4FC2">
        <w:rPr>
          <w:rFonts w:ascii="Times New Roman" w:hAnsi="Times New Roman" w:cs="Times New Roman"/>
          <w:sz w:val="28"/>
          <w:szCs w:val="28"/>
        </w:rPr>
        <w:t xml:space="preserve">. – Електрон. дані.  </w:t>
      </w:r>
      <w:r w:rsidRPr="000E4FC2">
        <w:rPr>
          <w:rFonts w:ascii="Times New Roman" w:hAnsi="Times New Roman" w:cs="Times New Roman"/>
          <w:i/>
          <w:sz w:val="28"/>
          <w:szCs w:val="28"/>
        </w:rPr>
        <w:t xml:space="preserve">Йдеться про викриття Службою безпеки України (СБУ) та Національним антикорупційним бюро України (НАБУ) чинного народного депутата від фракції "Слуга народу" Анатолія Гунька  на масштабних махінаціях із землями Національної академії аграрних наук (НААН) на суму понад 30 млн грн. За даними слідства, упродовж 2021 - 2023 рр. фігурант організував схему привласнення та розтрату  державного майна НААН в особливо великих розмірах, вчинені </w:t>
      </w:r>
      <w:r w:rsidRPr="000E4FC2">
        <w:rPr>
          <w:rFonts w:ascii="Times New Roman" w:hAnsi="Times New Roman" w:cs="Times New Roman"/>
          <w:i/>
          <w:sz w:val="28"/>
          <w:szCs w:val="28"/>
        </w:rPr>
        <w:lastRenderedPageBreak/>
        <w:t>організованою групою. На підставі зібраних доказів народному депутату та чотирьом його спільникам оголошено підозру. Наразі вирішується питання щодо обрання підозрюваним запобіжних заходів. У разі доведення вини їм загрожує до 12 років позбавлення волі з конфіскацією майна.</w:t>
      </w:r>
      <w:r w:rsidRPr="000E4FC2">
        <w:rPr>
          <w:rFonts w:ascii="Times New Roman" w:hAnsi="Times New Roman" w:cs="Times New Roman"/>
          <w:sz w:val="28"/>
          <w:szCs w:val="28"/>
        </w:rPr>
        <w:t xml:space="preserve"> Текст : </w:t>
      </w:r>
      <w:hyperlink r:id="rId54" w:history="1">
        <w:r w:rsidRPr="000E4FC2">
          <w:rPr>
            <w:rStyle w:val="a3"/>
            <w:rFonts w:ascii="Times New Roman" w:hAnsi="Times New Roman" w:cs="Times New Roman"/>
            <w:sz w:val="28"/>
            <w:szCs w:val="28"/>
          </w:rPr>
          <w:t>https://gazeta.ua/articles/life/_narodnij-deputat-organizuvav-privlasnennya-majna-akademiyi-agrarnih-nauk-na-30-mln-grn/1243094</w:t>
        </w:r>
      </w:hyperlink>
    </w:p>
    <w:p w:rsidR="00A10944" w:rsidRPr="000E4FC2" w:rsidRDefault="00A10944" w:rsidP="000E4FC2">
      <w:pPr>
        <w:pStyle w:val="a8"/>
        <w:numPr>
          <w:ilvl w:val="0"/>
          <w:numId w:val="1"/>
        </w:numPr>
        <w:spacing w:after="120" w:line="360" w:lineRule="auto"/>
        <w:ind w:left="0" w:firstLine="567"/>
        <w:jc w:val="both"/>
        <w:rPr>
          <w:rFonts w:ascii="Times New Roman" w:hAnsi="Times New Roman" w:cs="Times New Roman"/>
          <w:sz w:val="28"/>
          <w:szCs w:val="28"/>
        </w:rPr>
      </w:pPr>
      <w:proofErr w:type="spellStart"/>
      <w:r w:rsidRPr="000E4FC2">
        <w:rPr>
          <w:rFonts w:ascii="Times New Roman" w:hAnsi="Times New Roman" w:cs="Times New Roman"/>
          <w:b/>
          <w:sz w:val="28"/>
          <w:szCs w:val="28"/>
        </w:rPr>
        <w:t>Негара</w:t>
      </w:r>
      <w:proofErr w:type="spellEnd"/>
      <w:r w:rsidRPr="000E4FC2">
        <w:rPr>
          <w:rFonts w:ascii="Times New Roman" w:hAnsi="Times New Roman" w:cs="Times New Roman"/>
          <w:b/>
          <w:sz w:val="28"/>
          <w:szCs w:val="28"/>
        </w:rPr>
        <w:t xml:space="preserve"> О. В. Заходи запобігання корупції у діяльності надавачів публічних послуг</w:t>
      </w:r>
      <w:r w:rsidRPr="000E4FC2">
        <w:rPr>
          <w:rFonts w:ascii="Times New Roman" w:hAnsi="Times New Roman" w:cs="Times New Roman"/>
          <w:sz w:val="28"/>
          <w:szCs w:val="28"/>
        </w:rPr>
        <w:t xml:space="preserve"> [Електронний ресурс] / Олена Віталіївна </w:t>
      </w:r>
      <w:proofErr w:type="spellStart"/>
      <w:r w:rsidRPr="000E4FC2">
        <w:rPr>
          <w:rFonts w:ascii="Times New Roman" w:hAnsi="Times New Roman" w:cs="Times New Roman"/>
          <w:sz w:val="28"/>
          <w:szCs w:val="28"/>
        </w:rPr>
        <w:t>Негара</w:t>
      </w:r>
      <w:proofErr w:type="spellEnd"/>
      <w:r w:rsidRPr="000E4FC2">
        <w:rPr>
          <w:rFonts w:ascii="Times New Roman" w:hAnsi="Times New Roman" w:cs="Times New Roman"/>
          <w:sz w:val="28"/>
          <w:szCs w:val="28"/>
        </w:rPr>
        <w:t xml:space="preserve"> // Нове </w:t>
      </w:r>
      <w:proofErr w:type="spellStart"/>
      <w:r w:rsidRPr="000E4FC2">
        <w:rPr>
          <w:rFonts w:ascii="Times New Roman" w:hAnsi="Times New Roman" w:cs="Times New Roman"/>
          <w:sz w:val="28"/>
          <w:szCs w:val="28"/>
        </w:rPr>
        <w:t>укр</w:t>
      </w:r>
      <w:proofErr w:type="spellEnd"/>
      <w:r w:rsidRPr="000E4FC2">
        <w:rPr>
          <w:rFonts w:ascii="Times New Roman" w:hAnsi="Times New Roman" w:cs="Times New Roman"/>
          <w:sz w:val="28"/>
          <w:szCs w:val="28"/>
        </w:rPr>
        <w:t xml:space="preserve">. право. – 2025. – № 5. – С. 181-191.  </w:t>
      </w:r>
      <w:r w:rsidRPr="000E4FC2">
        <w:rPr>
          <w:rFonts w:ascii="Times New Roman" w:hAnsi="Times New Roman" w:cs="Times New Roman"/>
          <w:i/>
          <w:sz w:val="28"/>
          <w:szCs w:val="28"/>
        </w:rPr>
        <w:t>. Визначено статус надавачів публічних послуг та обґрунтовано доцільність вживання категорії "</w:t>
      </w:r>
      <w:proofErr w:type="spellStart"/>
      <w:r w:rsidRPr="000E4FC2">
        <w:rPr>
          <w:rFonts w:ascii="Times New Roman" w:hAnsi="Times New Roman" w:cs="Times New Roman"/>
          <w:i/>
          <w:sz w:val="28"/>
          <w:szCs w:val="28"/>
        </w:rPr>
        <w:t>квазіфункціонери</w:t>
      </w:r>
      <w:proofErr w:type="spellEnd"/>
      <w:r w:rsidRPr="000E4FC2">
        <w:rPr>
          <w:rFonts w:ascii="Times New Roman" w:hAnsi="Times New Roman" w:cs="Times New Roman"/>
          <w:i/>
          <w:sz w:val="28"/>
          <w:szCs w:val="28"/>
        </w:rPr>
        <w:t xml:space="preserve">" щодо осіб, які прирівнюються до осіб, уповноважених на виконання функцій держави або місцевого самоврядування. Здійснено аналіз правового статусу вказаної категорії суб’єктів, які поєднують публічні функції з приватноправовою діяльністю. Висвітлено заходи </w:t>
      </w:r>
      <w:r w:rsidR="00294823">
        <w:rPr>
          <w:rFonts w:ascii="Times New Roman" w:hAnsi="Times New Roman" w:cs="Times New Roman"/>
          <w:i/>
          <w:sz w:val="28"/>
          <w:szCs w:val="28"/>
        </w:rPr>
        <w:t xml:space="preserve">із </w:t>
      </w:r>
      <w:r w:rsidRPr="000E4FC2">
        <w:rPr>
          <w:rFonts w:ascii="Times New Roman" w:hAnsi="Times New Roman" w:cs="Times New Roman"/>
          <w:i/>
          <w:sz w:val="28"/>
          <w:szCs w:val="28"/>
        </w:rPr>
        <w:t>запобігання корупції, визначені Законом України "Про запобігання корупції", та встановлено, що лише частина з них поширюється на надавачів публічних послуг. Обґрунтовано доцільність застосування щодо надавачів публічних послуг таких заходів, як: обмеження щодо використання службових повноважень</w:t>
      </w:r>
      <w:r w:rsidR="00D65CF1">
        <w:rPr>
          <w:rFonts w:ascii="Times New Roman" w:hAnsi="Times New Roman" w:cs="Times New Roman"/>
          <w:i/>
          <w:sz w:val="28"/>
          <w:szCs w:val="28"/>
        </w:rPr>
        <w:t xml:space="preserve">, </w:t>
      </w:r>
      <w:r w:rsidRPr="000E4FC2">
        <w:rPr>
          <w:rFonts w:ascii="Times New Roman" w:hAnsi="Times New Roman" w:cs="Times New Roman"/>
          <w:i/>
          <w:sz w:val="28"/>
          <w:szCs w:val="28"/>
        </w:rPr>
        <w:t xml:space="preserve">одержання подарунків; запобігання та врегулювання конфлікту інтересів; правила етичної поведінки; вимоги щодо прозорості. Запропоновано диференційований підхід до антикорупційного регулювання різних категорій надавачів публічних послуг </w:t>
      </w:r>
      <w:r w:rsidR="00D65CF1">
        <w:rPr>
          <w:rFonts w:ascii="Times New Roman" w:hAnsi="Times New Roman" w:cs="Times New Roman"/>
          <w:i/>
          <w:sz w:val="28"/>
          <w:szCs w:val="28"/>
        </w:rPr>
        <w:t>і</w:t>
      </w:r>
      <w:r w:rsidRPr="000E4FC2">
        <w:rPr>
          <w:rFonts w:ascii="Times New Roman" w:hAnsi="Times New Roman" w:cs="Times New Roman"/>
          <w:i/>
          <w:sz w:val="28"/>
          <w:szCs w:val="28"/>
        </w:rPr>
        <w:t>з урахуванням специфіки їх діяльності та рівня корупційних ризиків.</w:t>
      </w:r>
      <w:r w:rsidRPr="000E4FC2">
        <w:rPr>
          <w:rFonts w:ascii="Times New Roman" w:hAnsi="Times New Roman" w:cs="Times New Roman"/>
          <w:sz w:val="28"/>
          <w:szCs w:val="28"/>
        </w:rPr>
        <w:t xml:space="preserve"> Текст: </w:t>
      </w:r>
      <w:hyperlink r:id="rId55" w:history="1">
        <w:r w:rsidRPr="000E4FC2">
          <w:rPr>
            <w:rStyle w:val="a3"/>
            <w:rFonts w:ascii="Times New Roman" w:hAnsi="Times New Roman" w:cs="Times New Roman"/>
            <w:sz w:val="28"/>
            <w:szCs w:val="28"/>
          </w:rPr>
          <w:t>http://newukrainianlaw.in.ua/index.php/journal/article/view/882/810</w:t>
        </w:r>
      </w:hyperlink>
      <w:r w:rsidRPr="000E4FC2">
        <w:rPr>
          <w:rFonts w:ascii="Times New Roman" w:hAnsi="Times New Roman" w:cs="Times New Roman"/>
          <w:sz w:val="28"/>
          <w:szCs w:val="28"/>
        </w:rPr>
        <w:t xml:space="preserve">    </w:t>
      </w:r>
    </w:p>
    <w:p w:rsidR="00A10944" w:rsidRPr="000E4FC2" w:rsidRDefault="00A10944" w:rsidP="000E4FC2">
      <w:pPr>
        <w:pStyle w:val="a8"/>
        <w:numPr>
          <w:ilvl w:val="0"/>
          <w:numId w:val="1"/>
        </w:numPr>
        <w:spacing w:after="120" w:line="360" w:lineRule="auto"/>
        <w:ind w:left="0" w:firstLine="567"/>
        <w:jc w:val="both"/>
        <w:rPr>
          <w:rFonts w:ascii="Times New Roman" w:hAnsi="Times New Roman" w:cs="Times New Roman"/>
          <w:sz w:val="28"/>
          <w:szCs w:val="28"/>
        </w:rPr>
      </w:pPr>
      <w:r w:rsidRPr="000E4FC2">
        <w:rPr>
          <w:rFonts w:ascii="Times New Roman" w:hAnsi="Times New Roman" w:cs="Times New Roman"/>
          <w:b/>
          <w:sz w:val="28"/>
          <w:szCs w:val="28"/>
        </w:rPr>
        <w:t xml:space="preserve">Ніколаєнко Т. Професор Сигізмунд: як </w:t>
      </w:r>
      <w:proofErr w:type="spellStart"/>
      <w:r w:rsidRPr="000E4FC2">
        <w:rPr>
          <w:rFonts w:ascii="Times New Roman" w:hAnsi="Times New Roman" w:cs="Times New Roman"/>
          <w:b/>
          <w:sz w:val="28"/>
          <w:szCs w:val="28"/>
        </w:rPr>
        <w:t>Галущенко</w:t>
      </w:r>
      <w:proofErr w:type="spellEnd"/>
      <w:r w:rsidRPr="000E4FC2">
        <w:rPr>
          <w:rFonts w:ascii="Times New Roman" w:hAnsi="Times New Roman" w:cs="Times New Roman"/>
          <w:b/>
          <w:sz w:val="28"/>
          <w:szCs w:val="28"/>
        </w:rPr>
        <w:t xml:space="preserve"> вивів через офшор понад 425 мільйонів</w:t>
      </w:r>
      <w:r w:rsidRPr="000E4FC2">
        <w:rPr>
          <w:rFonts w:ascii="Times New Roman" w:hAnsi="Times New Roman" w:cs="Times New Roman"/>
          <w:sz w:val="28"/>
          <w:szCs w:val="28"/>
        </w:rPr>
        <w:t xml:space="preserve"> [Електронний ресурс] / Тетяна Ніколаєнко // Цензор. НЕТ : [інтернет-портал]. – 2026. – 18 </w:t>
      </w:r>
      <w:proofErr w:type="spellStart"/>
      <w:r w:rsidRPr="000E4FC2">
        <w:rPr>
          <w:rFonts w:ascii="Times New Roman" w:hAnsi="Times New Roman" w:cs="Times New Roman"/>
          <w:sz w:val="28"/>
          <w:szCs w:val="28"/>
        </w:rPr>
        <w:t>лют</w:t>
      </w:r>
      <w:proofErr w:type="spellEnd"/>
      <w:r w:rsidRPr="000E4FC2">
        <w:rPr>
          <w:rFonts w:ascii="Times New Roman" w:hAnsi="Times New Roman" w:cs="Times New Roman"/>
          <w:sz w:val="28"/>
          <w:szCs w:val="28"/>
        </w:rPr>
        <w:t xml:space="preserve">. –  Електрон. дані.  </w:t>
      </w:r>
      <w:r w:rsidRPr="000E4FC2">
        <w:rPr>
          <w:rFonts w:ascii="Times New Roman" w:hAnsi="Times New Roman" w:cs="Times New Roman"/>
          <w:i/>
          <w:sz w:val="28"/>
          <w:szCs w:val="28"/>
        </w:rPr>
        <w:t xml:space="preserve">Висвітлено обставини справи колишнього міністра енергетики Германа </w:t>
      </w:r>
      <w:proofErr w:type="spellStart"/>
      <w:r w:rsidRPr="000E4FC2">
        <w:rPr>
          <w:rFonts w:ascii="Times New Roman" w:hAnsi="Times New Roman" w:cs="Times New Roman"/>
          <w:i/>
          <w:sz w:val="28"/>
          <w:szCs w:val="28"/>
        </w:rPr>
        <w:t>Галущенка</w:t>
      </w:r>
      <w:proofErr w:type="spellEnd"/>
      <w:r w:rsidRPr="000E4FC2">
        <w:rPr>
          <w:rFonts w:ascii="Times New Roman" w:hAnsi="Times New Roman" w:cs="Times New Roman"/>
          <w:i/>
          <w:sz w:val="28"/>
          <w:szCs w:val="28"/>
        </w:rPr>
        <w:t xml:space="preserve">, якому </w:t>
      </w:r>
      <w:proofErr w:type="spellStart"/>
      <w:r w:rsidRPr="000E4FC2">
        <w:rPr>
          <w:rFonts w:ascii="Times New Roman" w:hAnsi="Times New Roman" w:cs="Times New Roman"/>
          <w:i/>
          <w:sz w:val="28"/>
          <w:szCs w:val="28"/>
        </w:rPr>
        <w:t>вручено</w:t>
      </w:r>
      <w:proofErr w:type="spellEnd"/>
      <w:r w:rsidRPr="000E4FC2">
        <w:rPr>
          <w:rFonts w:ascii="Times New Roman" w:hAnsi="Times New Roman" w:cs="Times New Roman"/>
          <w:i/>
          <w:sz w:val="28"/>
          <w:szCs w:val="28"/>
        </w:rPr>
        <w:t xml:space="preserve"> підозру у відмиванні коштів. Зокрема заз</w:t>
      </w:r>
      <w:r w:rsidR="00294823">
        <w:rPr>
          <w:rFonts w:ascii="Times New Roman" w:hAnsi="Times New Roman" w:cs="Times New Roman"/>
          <w:i/>
          <w:sz w:val="28"/>
          <w:szCs w:val="28"/>
        </w:rPr>
        <w:t>н</w:t>
      </w:r>
      <w:r w:rsidRPr="000E4FC2">
        <w:rPr>
          <w:rFonts w:ascii="Times New Roman" w:hAnsi="Times New Roman" w:cs="Times New Roman"/>
          <w:i/>
          <w:sz w:val="28"/>
          <w:szCs w:val="28"/>
        </w:rPr>
        <w:t>ачено, що за даними слідства, за період перебування Г</w:t>
      </w:r>
      <w:r w:rsidR="00294823">
        <w:rPr>
          <w:rFonts w:ascii="Times New Roman" w:hAnsi="Times New Roman" w:cs="Times New Roman"/>
          <w:i/>
          <w:sz w:val="28"/>
          <w:szCs w:val="28"/>
        </w:rPr>
        <w:t>.</w:t>
      </w:r>
      <w:r w:rsidRPr="000E4FC2">
        <w:rPr>
          <w:rFonts w:ascii="Times New Roman" w:hAnsi="Times New Roman" w:cs="Times New Roman"/>
          <w:i/>
          <w:sz w:val="28"/>
          <w:szCs w:val="28"/>
        </w:rPr>
        <w:t xml:space="preserve"> </w:t>
      </w:r>
      <w:proofErr w:type="spellStart"/>
      <w:r w:rsidRPr="000E4FC2">
        <w:rPr>
          <w:rFonts w:ascii="Times New Roman" w:hAnsi="Times New Roman" w:cs="Times New Roman"/>
          <w:i/>
          <w:sz w:val="28"/>
          <w:szCs w:val="28"/>
        </w:rPr>
        <w:t>Галущенка</w:t>
      </w:r>
      <w:proofErr w:type="spellEnd"/>
      <w:r w:rsidRPr="000E4FC2">
        <w:rPr>
          <w:rFonts w:ascii="Times New Roman" w:hAnsi="Times New Roman" w:cs="Times New Roman"/>
          <w:i/>
          <w:sz w:val="28"/>
          <w:szCs w:val="28"/>
        </w:rPr>
        <w:t xml:space="preserve"> на посаді через його </w:t>
      </w:r>
      <w:r w:rsidRPr="000E4FC2">
        <w:rPr>
          <w:rFonts w:ascii="Times New Roman" w:hAnsi="Times New Roman" w:cs="Times New Roman"/>
          <w:i/>
          <w:sz w:val="28"/>
          <w:szCs w:val="28"/>
        </w:rPr>
        <w:lastRenderedPageBreak/>
        <w:t>довірену особу, відому як "</w:t>
      </w:r>
      <w:proofErr w:type="spellStart"/>
      <w:r w:rsidRPr="000E4FC2">
        <w:rPr>
          <w:rFonts w:ascii="Times New Roman" w:hAnsi="Times New Roman" w:cs="Times New Roman"/>
          <w:i/>
          <w:sz w:val="28"/>
          <w:szCs w:val="28"/>
        </w:rPr>
        <w:t>Рокет</w:t>
      </w:r>
      <w:proofErr w:type="spellEnd"/>
      <w:r w:rsidRPr="000E4FC2">
        <w:rPr>
          <w:rFonts w:ascii="Times New Roman" w:hAnsi="Times New Roman" w:cs="Times New Roman"/>
          <w:i/>
          <w:sz w:val="28"/>
          <w:szCs w:val="28"/>
        </w:rPr>
        <w:t>" (</w:t>
      </w:r>
      <w:proofErr w:type="spellStart"/>
      <w:r w:rsidRPr="000E4FC2">
        <w:rPr>
          <w:rFonts w:ascii="Times New Roman" w:hAnsi="Times New Roman" w:cs="Times New Roman"/>
          <w:i/>
          <w:sz w:val="28"/>
          <w:szCs w:val="28"/>
        </w:rPr>
        <w:t>ексрадник</w:t>
      </w:r>
      <w:proofErr w:type="spellEnd"/>
      <w:r w:rsidRPr="000E4FC2">
        <w:rPr>
          <w:rFonts w:ascii="Times New Roman" w:hAnsi="Times New Roman" w:cs="Times New Roman"/>
          <w:i/>
          <w:sz w:val="28"/>
          <w:szCs w:val="28"/>
        </w:rPr>
        <w:t xml:space="preserve"> міністра енергетики Ігор </w:t>
      </w:r>
      <w:proofErr w:type="spellStart"/>
      <w:r w:rsidRPr="000E4FC2">
        <w:rPr>
          <w:rFonts w:ascii="Times New Roman" w:hAnsi="Times New Roman" w:cs="Times New Roman"/>
          <w:i/>
          <w:sz w:val="28"/>
          <w:szCs w:val="28"/>
        </w:rPr>
        <w:t>Миронюк</w:t>
      </w:r>
      <w:proofErr w:type="spellEnd"/>
      <w:r w:rsidRPr="000E4FC2">
        <w:rPr>
          <w:rFonts w:ascii="Times New Roman" w:hAnsi="Times New Roman" w:cs="Times New Roman"/>
          <w:i/>
          <w:sz w:val="28"/>
          <w:szCs w:val="28"/>
        </w:rPr>
        <w:t xml:space="preserve">), злочинна організація отримала понад </w:t>
      </w:r>
      <w:r w:rsidR="00294823">
        <w:rPr>
          <w:rFonts w:ascii="Times New Roman" w:hAnsi="Times New Roman" w:cs="Times New Roman"/>
          <w:i/>
          <w:sz w:val="28"/>
          <w:szCs w:val="28"/>
        </w:rPr>
        <w:br/>
      </w:r>
      <w:r w:rsidRPr="000E4FC2">
        <w:rPr>
          <w:rFonts w:ascii="Times New Roman" w:hAnsi="Times New Roman" w:cs="Times New Roman"/>
          <w:i/>
          <w:sz w:val="28"/>
          <w:szCs w:val="28"/>
        </w:rPr>
        <w:t>112 млн доларів готівкою від протиправної діяльності в енергетичному секторі. Наразі Вищий антикорупційний суд (ВАКС) арештував колишнього міністра енергетики  з правом внести заставу у 200 м</w:t>
      </w:r>
      <w:r w:rsidR="00294823">
        <w:rPr>
          <w:rFonts w:ascii="Times New Roman" w:hAnsi="Times New Roman" w:cs="Times New Roman"/>
          <w:i/>
          <w:sz w:val="28"/>
          <w:szCs w:val="28"/>
        </w:rPr>
        <w:t>лн</w:t>
      </w:r>
      <w:r w:rsidRPr="000E4FC2">
        <w:rPr>
          <w:rFonts w:ascii="Times New Roman" w:hAnsi="Times New Roman" w:cs="Times New Roman"/>
          <w:i/>
          <w:sz w:val="28"/>
          <w:szCs w:val="28"/>
        </w:rPr>
        <w:t xml:space="preserve"> гривень.</w:t>
      </w:r>
      <w:r w:rsidRPr="000E4FC2">
        <w:rPr>
          <w:rFonts w:ascii="Times New Roman" w:hAnsi="Times New Roman" w:cs="Times New Roman"/>
          <w:sz w:val="28"/>
          <w:szCs w:val="28"/>
        </w:rPr>
        <w:t xml:space="preserve"> Текст: </w:t>
      </w:r>
      <w:hyperlink r:id="rId56" w:history="1">
        <w:r w:rsidRPr="000E4FC2">
          <w:rPr>
            <w:rStyle w:val="a3"/>
            <w:rFonts w:ascii="Times New Roman" w:hAnsi="Times New Roman" w:cs="Times New Roman"/>
            <w:sz w:val="28"/>
            <w:szCs w:val="28"/>
          </w:rPr>
          <w:t>https://censor.net/ua/resonance/3601142/sprava-galuschenka-vyvedennya-grosheyi-cherez-ofshory</w:t>
        </w:r>
      </w:hyperlink>
      <w:r w:rsidRPr="000E4FC2">
        <w:rPr>
          <w:rFonts w:ascii="Times New Roman" w:hAnsi="Times New Roman" w:cs="Times New Roman"/>
          <w:sz w:val="28"/>
          <w:szCs w:val="28"/>
        </w:rPr>
        <w:t xml:space="preserve">     </w:t>
      </w:r>
    </w:p>
    <w:p w:rsidR="00A10944" w:rsidRPr="000E4FC2" w:rsidRDefault="00A10944" w:rsidP="000E4FC2">
      <w:pPr>
        <w:pStyle w:val="a8"/>
        <w:numPr>
          <w:ilvl w:val="0"/>
          <w:numId w:val="1"/>
        </w:numPr>
        <w:spacing w:after="120" w:line="360" w:lineRule="auto"/>
        <w:ind w:left="0" w:firstLine="567"/>
        <w:jc w:val="both"/>
        <w:rPr>
          <w:rFonts w:ascii="Times New Roman" w:hAnsi="Times New Roman" w:cs="Times New Roman"/>
          <w:sz w:val="28"/>
          <w:szCs w:val="28"/>
        </w:rPr>
      </w:pPr>
      <w:proofErr w:type="spellStart"/>
      <w:r w:rsidRPr="000E4FC2">
        <w:rPr>
          <w:rFonts w:ascii="Times New Roman" w:hAnsi="Times New Roman" w:cs="Times New Roman"/>
          <w:b/>
          <w:sz w:val="28"/>
          <w:szCs w:val="28"/>
        </w:rPr>
        <w:t>Павшук</w:t>
      </w:r>
      <w:proofErr w:type="spellEnd"/>
      <w:r w:rsidRPr="000E4FC2">
        <w:rPr>
          <w:rFonts w:ascii="Times New Roman" w:hAnsi="Times New Roman" w:cs="Times New Roman"/>
          <w:b/>
          <w:sz w:val="28"/>
          <w:szCs w:val="28"/>
        </w:rPr>
        <w:t xml:space="preserve"> К. О. Три кризи незалежності: аналіз еволюції правового статусу Національного антикорупційного бюро у </w:t>
      </w:r>
      <w:r w:rsidR="00A46118">
        <w:rPr>
          <w:rFonts w:ascii="Times New Roman" w:hAnsi="Times New Roman" w:cs="Times New Roman"/>
          <w:b/>
          <w:sz w:val="28"/>
          <w:szCs w:val="28"/>
        </w:rPr>
        <w:br/>
      </w:r>
      <w:r w:rsidRPr="000E4FC2">
        <w:rPr>
          <w:rFonts w:ascii="Times New Roman" w:hAnsi="Times New Roman" w:cs="Times New Roman"/>
          <w:b/>
          <w:sz w:val="28"/>
          <w:szCs w:val="28"/>
        </w:rPr>
        <w:t>2019 – 2025 роках</w:t>
      </w:r>
      <w:r w:rsidRPr="000E4FC2">
        <w:rPr>
          <w:rFonts w:ascii="Times New Roman" w:hAnsi="Times New Roman" w:cs="Times New Roman"/>
          <w:sz w:val="28"/>
          <w:szCs w:val="28"/>
        </w:rPr>
        <w:t xml:space="preserve"> [Електронний ресурс] / К. О. </w:t>
      </w:r>
      <w:proofErr w:type="spellStart"/>
      <w:r w:rsidRPr="000E4FC2">
        <w:rPr>
          <w:rFonts w:ascii="Times New Roman" w:hAnsi="Times New Roman" w:cs="Times New Roman"/>
          <w:sz w:val="28"/>
          <w:szCs w:val="28"/>
        </w:rPr>
        <w:t>Павшук</w:t>
      </w:r>
      <w:proofErr w:type="spellEnd"/>
      <w:r w:rsidRPr="000E4FC2">
        <w:rPr>
          <w:rFonts w:ascii="Times New Roman" w:hAnsi="Times New Roman" w:cs="Times New Roman"/>
          <w:sz w:val="28"/>
          <w:szCs w:val="28"/>
        </w:rPr>
        <w:t xml:space="preserve">, Д. В. Шульгіна </w:t>
      </w:r>
      <w:r w:rsidR="000539FE">
        <w:rPr>
          <w:rFonts w:ascii="Times New Roman" w:hAnsi="Times New Roman" w:cs="Times New Roman"/>
          <w:sz w:val="28"/>
          <w:szCs w:val="28"/>
        </w:rPr>
        <w:br/>
      </w:r>
      <w:r w:rsidRPr="000E4FC2">
        <w:rPr>
          <w:rFonts w:ascii="Times New Roman" w:hAnsi="Times New Roman" w:cs="Times New Roman"/>
          <w:sz w:val="28"/>
          <w:szCs w:val="28"/>
        </w:rPr>
        <w:t xml:space="preserve">// </w:t>
      </w:r>
      <w:proofErr w:type="spellStart"/>
      <w:r w:rsidRPr="000E4FC2">
        <w:rPr>
          <w:rFonts w:ascii="Times New Roman" w:hAnsi="Times New Roman" w:cs="Times New Roman"/>
          <w:sz w:val="28"/>
          <w:szCs w:val="28"/>
        </w:rPr>
        <w:t>Юрид</w:t>
      </w:r>
      <w:proofErr w:type="spellEnd"/>
      <w:r w:rsidRPr="000E4FC2">
        <w:rPr>
          <w:rFonts w:ascii="Times New Roman" w:hAnsi="Times New Roman" w:cs="Times New Roman"/>
          <w:sz w:val="28"/>
          <w:szCs w:val="28"/>
        </w:rPr>
        <w:t xml:space="preserve">. наук. електрон. журн. – 2025. – № 12. – С. 50-53.  </w:t>
      </w:r>
      <w:r w:rsidRPr="000E4FC2">
        <w:rPr>
          <w:rFonts w:ascii="Times New Roman" w:hAnsi="Times New Roman" w:cs="Times New Roman"/>
          <w:i/>
          <w:sz w:val="28"/>
          <w:szCs w:val="28"/>
        </w:rPr>
        <w:t xml:space="preserve">Висвітлено процес трансформації НАБУ у центральний орган виконавчої влади зі спеціальним статусом. Розглянуто спробу законодавчого підпорядкування НАБУ та Спеціалізованої антикорупційної прокуратури (САП) Офісу Генерального прокурора (ОГП) через </w:t>
      </w:r>
      <w:proofErr w:type="spellStart"/>
      <w:r w:rsidRPr="000E4FC2">
        <w:rPr>
          <w:rFonts w:ascii="Times New Roman" w:hAnsi="Times New Roman" w:cs="Times New Roman"/>
          <w:i/>
          <w:sz w:val="28"/>
          <w:szCs w:val="28"/>
        </w:rPr>
        <w:t>законопроєкт</w:t>
      </w:r>
      <w:proofErr w:type="spellEnd"/>
      <w:r w:rsidRPr="000E4FC2">
        <w:rPr>
          <w:rFonts w:ascii="Times New Roman" w:hAnsi="Times New Roman" w:cs="Times New Roman"/>
          <w:i/>
          <w:sz w:val="28"/>
          <w:szCs w:val="28"/>
        </w:rPr>
        <w:t xml:space="preserve"> №</w:t>
      </w:r>
      <w:r w:rsidR="008C692B">
        <w:rPr>
          <w:rFonts w:ascii="Times New Roman" w:hAnsi="Times New Roman" w:cs="Times New Roman"/>
          <w:i/>
          <w:sz w:val="28"/>
          <w:szCs w:val="28"/>
        </w:rPr>
        <w:t xml:space="preserve"> </w:t>
      </w:r>
      <w:r w:rsidRPr="000E4FC2">
        <w:rPr>
          <w:rFonts w:ascii="Times New Roman" w:hAnsi="Times New Roman" w:cs="Times New Roman"/>
          <w:i/>
          <w:sz w:val="28"/>
          <w:szCs w:val="28"/>
        </w:rPr>
        <w:t xml:space="preserve">12414. Особливу увагу приділено аналізу зовнішніх факторів, зокрема впливу євроінтеграційних процесів </w:t>
      </w:r>
      <w:r w:rsidR="008C692B">
        <w:rPr>
          <w:rFonts w:ascii="Times New Roman" w:hAnsi="Times New Roman" w:cs="Times New Roman"/>
          <w:i/>
          <w:sz w:val="28"/>
          <w:szCs w:val="28"/>
        </w:rPr>
        <w:t>і</w:t>
      </w:r>
      <w:r w:rsidRPr="000E4FC2">
        <w:rPr>
          <w:rFonts w:ascii="Times New Roman" w:hAnsi="Times New Roman" w:cs="Times New Roman"/>
          <w:i/>
          <w:sz w:val="28"/>
          <w:szCs w:val="28"/>
        </w:rPr>
        <w:t xml:space="preserve"> вимог міжнародних партнерів на збереження інституційної спроможності антикорупційних органів. Обґрунтовано доцільність повного виведення Бюро з-під підпорядкування Кабінету Міністрів України (КМ України) для усунення конфлікту інтересів та зосередження на боротьбі з політичною корупцією. </w:t>
      </w:r>
      <w:r w:rsidR="008C692B">
        <w:rPr>
          <w:rFonts w:ascii="Times New Roman" w:hAnsi="Times New Roman" w:cs="Times New Roman"/>
          <w:i/>
          <w:sz w:val="28"/>
          <w:szCs w:val="28"/>
        </w:rPr>
        <w:t>З</w:t>
      </w:r>
      <w:r w:rsidRPr="000E4FC2">
        <w:rPr>
          <w:rFonts w:ascii="Times New Roman" w:hAnsi="Times New Roman" w:cs="Times New Roman"/>
          <w:i/>
          <w:sz w:val="28"/>
          <w:szCs w:val="28"/>
        </w:rPr>
        <w:t>апропоновано посилення інституційної ролі САП шляхом надання їй повноважень нагляду за розслідуваннями злочинів, вчинених працівниками органів прокуратури.</w:t>
      </w:r>
      <w:r w:rsidRPr="000E4FC2">
        <w:rPr>
          <w:rFonts w:ascii="Times New Roman" w:hAnsi="Times New Roman" w:cs="Times New Roman"/>
          <w:sz w:val="28"/>
          <w:szCs w:val="28"/>
        </w:rPr>
        <w:t xml:space="preserve"> Текст: </w:t>
      </w:r>
      <w:hyperlink r:id="rId57" w:history="1">
        <w:r w:rsidRPr="000E4FC2">
          <w:rPr>
            <w:rStyle w:val="a3"/>
            <w:rFonts w:ascii="Times New Roman" w:hAnsi="Times New Roman" w:cs="Times New Roman"/>
            <w:sz w:val="28"/>
            <w:szCs w:val="28"/>
          </w:rPr>
          <w:t>http://lsej.org.ua/12_2025/11.pdf</w:t>
        </w:r>
      </w:hyperlink>
      <w:r w:rsidRPr="000E4FC2">
        <w:rPr>
          <w:rFonts w:ascii="Times New Roman" w:hAnsi="Times New Roman" w:cs="Times New Roman"/>
          <w:sz w:val="28"/>
          <w:szCs w:val="28"/>
        </w:rPr>
        <w:t xml:space="preserve">    </w:t>
      </w:r>
    </w:p>
    <w:p w:rsidR="00A10944" w:rsidRPr="000E4FC2" w:rsidRDefault="00A10944" w:rsidP="000E4FC2">
      <w:pPr>
        <w:pStyle w:val="a8"/>
        <w:numPr>
          <w:ilvl w:val="0"/>
          <w:numId w:val="1"/>
        </w:numPr>
        <w:spacing w:after="120" w:line="360" w:lineRule="auto"/>
        <w:ind w:left="0" w:firstLine="567"/>
        <w:jc w:val="both"/>
        <w:rPr>
          <w:rFonts w:ascii="Times New Roman" w:hAnsi="Times New Roman" w:cs="Times New Roman"/>
          <w:sz w:val="28"/>
          <w:szCs w:val="28"/>
        </w:rPr>
      </w:pPr>
      <w:r w:rsidRPr="000E4FC2">
        <w:rPr>
          <w:rFonts w:ascii="Times New Roman" w:hAnsi="Times New Roman" w:cs="Times New Roman"/>
          <w:b/>
          <w:sz w:val="28"/>
          <w:szCs w:val="28"/>
        </w:rPr>
        <w:t>Писаренко Д. Комісія з добору керівництва САП: чому призначення Шевчука викликає питання</w:t>
      </w:r>
      <w:r w:rsidRPr="000E4FC2">
        <w:rPr>
          <w:rFonts w:ascii="Times New Roman" w:hAnsi="Times New Roman" w:cs="Times New Roman"/>
          <w:sz w:val="28"/>
          <w:szCs w:val="28"/>
        </w:rPr>
        <w:t xml:space="preserve"> [Електронний ресурс] / Дар’я Писаренко, Євген </w:t>
      </w:r>
      <w:proofErr w:type="spellStart"/>
      <w:r w:rsidRPr="000E4FC2">
        <w:rPr>
          <w:rFonts w:ascii="Times New Roman" w:hAnsi="Times New Roman" w:cs="Times New Roman"/>
          <w:sz w:val="28"/>
          <w:szCs w:val="28"/>
        </w:rPr>
        <w:t>Крапивін</w:t>
      </w:r>
      <w:proofErr w:type="spellEnd"/>
      <w:r w:rsidRPr="000E4FC2">
        <w:rPr>
          <w:rFonts w:ascii="Times New Roman" w:hAnsi="Times New Roman" w:cs="Times New Roman"/>
          <w:sz w:val="28"/>
          <w:szCs w:val="28"/>
        </w:rPr>
        <w:t xml:space="preserve"> // Дзеркало тижня. – 2026. – 5 </w:t>
      </w:r>
      <w:proofErr w:type="spellStart"/>
      <w:r w:rsidRPr="000E4FC2">
        <w:rPr>
          <w:rFonts w:ascii="Times New Roman" w:hAnsi="Times New Roman" w:cs="Times New Roman"/>
          <w:sz w:val="28"/>
          <w:szCs w:val="28"/>
        </w:rPr>
        <w:t>лют</w:t>
      </w:r>
      <w:proofErr w:type="spellEnd"/>
      <w:r w:rsidRPr="000E4FC2">
        <w:rPr>
          <w:rFonts w:ascii="Times New Roman" w:hAnsi="Times New Roman" w:cs="Times New Roman"/>
          <w:sz w:val="28"/>
          <w:szCs w:val="28"/>
        </w:rPr>
        <w:t xml:space="preserve">. — Електрон. дані.  </w:t>
      </w:r>
      <w:r w:rsidRPr="000E4FC2">
        <w:rPr>
          <w:rFonts w:ascii="Times New Roman" w:hAnsi="Times New Roman" w:cs="Times New Roman"/>
          <w:i/>
          <w:sz w:val="28"/>
          <w:szCs w:val="28"/>
        </w:rPr>
        <w:t xml:space="preserve">Проаналізовано призначення адвоката Олексія Шевчука до конкурсної комісії з добору керівництва Спеціалізованої антикорупційної прокуратури (САП) і піддано сумніву його відповідність критеріям доброчесності та професійної репутації. Наведено факти з його конкурсної та дисциплінарної </w:t>
      </w:r>
      <w:r w:rsidRPr="000E4FC2">
        <w:rPr>
          <w:rFonts w:ascii="Times New Roman" w:hAnsi="Times New Roman" w:cs="Times New Roman"/>
          <w:i/>
          <w:sz w:val="28"/>
          <w:szCs w:val="28"/>
        </w:rPr>
        <w:lastRenderedPageBreak/>
        <w:t>історії, які викликали негативні оцінки з боку Етичної ради. Призначення розглянуто не лише як кадрове рішення, а як загрозу незалежності антикорупційних інституцій. Також порушено проблему надмірного впливу Генерального прокурора на формально незалежні органи. У ширшому контексті це подано як симптом системної кризи довіри до процесів правосуддя та реформ.</w:t>
      </w:r>
      <w:r w:rsidRPr="000E4FC2">
        <w:rPr>
          <w:rFonts w:ascii="Times New Roman" w:hAnsi="Times New Roman" w:cs="Times New Roman"/>
          <w:sz w:val="28"/>
          <w:szCs w:val="28"/>
        </w:rPr>
        <w:t xml:space="preserve"> Текст: </w:t>
      </w:r>
      <w:hyperlink r:id="rId58" w:history="1">
        <w:r w:rsidRPr="000E4FC2">
          <w:rPr>
            <w:rStyle w:val="a3"/>
            <w:rFonts w:ascii="Times New Roman" w:hAnsi="Times New Roman" w:cs="Times New Roman"/>
            <w:sz w:val="28"/>
            <w:szCs w:val="28"/>
          </w:rPr>
          <w:t>https://zn.ua/ukr/anticorruption/komisija-z-doboru-kerivnitstva-sap-chomu-priznachennja-shevchuka-viklikaje-pitannja.html</w:t>
        </w:r>
      </w:hyperlink>
      <w:r w:rsidRPr="000E4FC2">
        <w:rPr>
          <w:rFonts w:ascii="Times New Roman" w:hAnsi="Times New Roman" w:cs="Times New Roman"/>
          <w:sz w:val="28"/>
          <w:szCs w:val="28"/>
        </w:rPr>
        <w:t xml:space="preserve">    </w:t>
      </w:r>
    </w:p>
    <w:p w:rsidR="00A10944" w:rsidRPr="000E4FC2" w:rsidRDefault="00A10944" w:rsidP="000E4FC2">
      <w:pPr>
        <w:pStyle w:val="a8"/>
        <w:numPr>
          <w:ilvl w:val="0"/>
          <w:numId w:val="1"/>
        </w:numPr>
        <w:spacing w:after="120" w:line="360" w:lineRule="auto"/>
        <w:ind w:left="0" w:firstLine="567"/>
        <w:jc w:val="both"/>
        <w:rPr>
          <w:rFonts w:ascii="Times New Roman" w:hAnsi="Times New Roman" w:cs="Times New Roman"/>
          <w:sz w:val="28"/>
          <w:szCs w:val="28"/>
        </w:rPr>
      </w:pPr>
      <w:r w:rsidRPr="000E4FC2">
        <w:rPr>
          <w:rFonts w:ascii="Times New Roman" w:hAnsi="Times New Roman" w:cs="Times New Roman"/>
          <w:b/>
          <w:sz w:val="28"/>
          <w:szCs w:val="28"/>
        </w:rPr>
        <w:t>Поклад С. В. Процедури моніторингу дотримання дисципліни і законності в діяльності Державного бюро розслідувань</w:t>
      </w:r>
      <w:r w:rsidRPr="000E4FC2">
        <w:rPr>
          <w:rFonts w:ascii="Times New Roman" w:hAnsi="Times New Roman" w:cs="Times New Roman"/>
          <w:sz w:val="28"/>
          <w:szCs w:val="28"/>
        </w:rPr>
        <w:t xml:space="preserve"> [Електронний ресурс] / С. В. Поклад // Наук. </w:t>
      </w:r>
      <w:proofErr w:type="spellStart"/>
      <w:r w:rsidRPr="000E4FC2">
        <w:rPr>
          <w:rFonts w:ascii="Times New Roman" w:hAnsi="Times New Roman" w:cs="Times New Roman"/>
          <w:sz w:val="28"/>
          <w:szCs w:val="28"/>
        </w:rPr>
        <w:t>вісн</w:t>
      </w:r>
      <w:proofErr w:type="spellEnd"/>
      <w:r w:rsidRPr="000E4FC2">
        <w:rPr>
          <w:rFonts w:ascii="Times New Roman" w:hAnsi="Times New Roman" w:cs="Times New Roman"/>
          <w:sz w:val="28"/>
          <w:szCs w:val="28"/>
        </w:rPr>
        <w:t xml:space="preserve">. </w:t>
      </w:r>
      <w:proofErr w:type="spellStart"/>
      <w:r w:rsidRPr="000E4FC2">
        <w:rPr>
          <w:rFonts w:ascii="Times New Roman" w:hAnsi="Times New Roman" w:cs="Times New Roman"/>
          <w:sz w:val="28"/>
          <w:szCs w:val="28"/>
        </w:rPr>
        <w:t>публіч</w:t>
      </w:r>
      <w:proofErr w:type="spellEnd"/>
      <w:r w:rsidRPr="000E4FC2">
        <w:rPr>
          <w:rFonts w:ascii="Times New Roman" w:hAnsi="Times New Roman" w:cs="Times New Roman"/>
          <w:sz w:val="28"/>
          <w:szCs w:val="28"/>
        </w:rPr>
        <w:t xml:space="preserve">. та приват. права. – 2025. – № 4. – С. 83-87.  </w:t>
      </w:r>
      <w:r w:rsidRPr="000E4FC2">
        <w:rPr>
          <w:rFonts w:ascii="Times New Roman" w:hAnsi="Times New Roman" w:cs="Times New Roman"/>
          <w:i/>
          <w:sz w:val="28"/>
          <w:szCs w:val="28"/>
        </w:rPr>
        <w:t xml:space="preserve">Зазначено, що на сучасному етапі розвитку в діяльності ДБР застосовується значна кількість процедур моніторингу, що складають багатоманітну групу операційних процесів, різновидами яких є: моніторинг у межах внутрішнього контролю; моніторинг способу життя посадових осіб; моніторинг виконання Антикорупційної програми Бюро; моніторинг діяльності з громадськістю; моніторинг роботи з вищим керівництвом держави та Радою громадського контролю при Бюро. Акцентовано на об’єктивному характері процедур моніторингу, які спрямовуються на збір та аналіз інформації про дисципліну і законність у ДБР в цілому, а не з огляду на персоналії окремих працівників. Констатовано, що ці заходи сприяють глобальній прозорості діяльності ДБР, тому що надають можливість відслідковувати рівень дотримання всім особовим складом нормативних вимог і службової дисципліни та корегувати внутрішньо-організаційну атмосферу в органах </w:t>
      </w:r>
      <w:r w:rsidR="00E711D5">
        <w:rPr>
          <w:rFonts w:ascii="Times New Roman" w:hAnsi="Times New Roman" w:cs="Times New Roman"/>
          <w:i/>
          <w:sz w:val="28"/>
          <w:szCs w:val="28"/>
        </w:rPr>
        <w:t>і</w:t>
      </w:r>
      <w:r w:rsidRPr="000E4FC2">
        <w:rPr>
          <w:rFonts w:ascii="Times New Roman" w:hAnsi="Times New Roman" w:cs="Times New Roman"/>
          <w:i/>
          <w:sz w:val="28"/>
          <w:szCs w:val="28"/>
        </w:rPr>
        <w:t xml:space="preserve"> підрозділах Бюро, забезпечуючи високу ефективність роботи всіх його складових.</w:t>
      </w:r>
      <w:r w:rsidRPr="000E4FC2">
        <w:rPr>
          <w:rFonts w:ascii="Times New Roman" w:hAnsi="Times New Roman" w:cs="Times New Roman"/>
          <w:sz w:val="28"/>
          <w:szCs w:val="28"/>
        </w:rPr>
        <w:t xml:space="preserve"> Текст: </w:t>
      </w:r>
      <w:hyperlink r:id="rId59" w:history="1">
        <w:r w:rsidRPr="000E4FC2">
          <w:rPr>
            <w:rStyle w:val="a3"/>
            <w:rFonts w:ascii="Times New Roman" w:hAnsi="Times New Roman" w:cs="Times New Roman"/>
            <w:sz w:val="28"/>
            <w:szCs w:val="28"/>
          </w:rPr>
          <w:t>http://www.nvppp.in.ua/vip/2025/4/16.pdf</w:t>
        </w:r>
      </w:hyperlink>
      <w:r w:rsidRPr="000E4FC2">
        <w:rPr>
          <w:rFonts w:ascii="Times New Roman" w:hAnsi="Times New Roman" w:cs="Times New Roman"/>
          <w:sz w:val="28"/>
          <w:szCs w:val="28"/>
        </w:rPr>
        <w:t xml:space="preserve">    </w:t>
      </w:r>
    </w:p>
    <w:p w:rsidR="00A10944" w:rsidRPr="000E4FC2" w:rsidRDefault="00A10944" w:rsidP="000E4FC2">
      <w:pPr>
        <w:pStyle w:val="a8"/>
        <w:numPr>
          <w:ilvl w:val="0"/>
          <w:numId w:val="1"/>
        </w:numPr>
        <w:spacing w:after="120" w:line="360" w:lineRule="auto"/>
        <w:ind w:left="0" w:firstLine="567"/>
        <w:jc w:val="both"/>
      </w:pPr>
      <w:r w:rsidRPr="000E4FC2">
        <w:rPr>
          <w:rFonts w:ascii="Times New Roman" w:hAnsi="Times New Roman" w:cs="Times New Roman"/>
          <w:b/>
          <w:sz w:val="28"/>
          <w:szCs w:val="28"/>
        </w:rPr>
        <w:t xml:space="preserve">Попов Г. В. Кримінальна відповідальність за зловживання владою або службовим становищем у будівельній сфері </w:t>
      </w:r>
      <w:r w:rsidRPr="000E4FC2">
        <w:rPr>
          <w:rFonts w:ascii="Times New Roman" w:hAnsi="Times New Roman" w:cs="Times New Roman"/>
          <w:sz w:val="28"/>
          <w:szCs w:val="28"/>
        </w:rPr>
        <w:t xml:space="preserve">[Електронний ресурс] / Г. В. Попов // </w:t>
      </w:r>
      <w:proofErr w:type="spellStart"/>
      <w:r w:rsidRPr="000E4FC2">
        <w:rPr>
          <w:rFonts w:ascii="Times New Roman" w:hAnsi="Times New Roman" w:cs="Times New Roman"/>
          <w:sz w:val="28"/>
          <w:szCs w:val="28"/>
        </w:rPr>
        <w:t>Аналіт</w:t>
      </w:r>
      <w:proofErr w:type="spellEnd"/>
      <w:r w:rsidRPr="000E4FC2">
        <w:rPr>
          <w:rFonts w:ascii="Times New Roman" w:hAnsi="Times New Roman" w:cs="Times New Roman"/>
          <w:sz w:val="28"/>
          <w:szCs w:val="28"/>
        </w:rPr>
        <w:t>.-</w:t>
      </w:r>
      <w:proofErr w:type="spellStart"/>
      <w:r w:rsidRPr="000E4FC2">
        <w:rPr>
          <w:rFonts w:ascii="Times New Roman" w:hAnsi="Times New Roman" w:cs="Times New Roman"/>
          <w:sz w:val="28"/>
          <w:szCs w:val="28"/>
        </w:rPr>
        <w:t>порівнял</w:t>
      </w:r>
      <w:proofErr w:type="spellEnd"/>
      <w:r w:rsidRPr="000E4FC2">
        <w:rPr>
          <w:rFonts w:ascii="Times New Roman" w:hAnsi="Times New Roman" w:cs="Times New Roman"/>
          <w:sz w:val="28"/>
          <w:szCs w:val="28"/>
        </w:rPr>
        <w:t xml:space="preserve">. правознавство : електрон. наук. фах. вид. – 2025. – № 6, ч. 3. – С.98-102.  </w:t>
      </w:r>
      <w:r w:rsidRPr="000E4FC2">
        <w:rPr>
          <w:rFonts w:ascii="Times New Roman" w:hAnsi="Times New Roman" w:cs="Times New Roman"/>
          <w:i/>
          <w:sz w:val="28"/>
          <w:szCs w:val="28"/>
        </w:rPr>
        <w:t xml:space="preserve">Висловлено думку, що зловживання владою або службовим становищем у будівельній сфері є корупційним кримінальним </w:t>
      </w:r>
      <w:r w:rsidRPr="000E4FC2">
        <w:rPr>
          <w:rFonts w:ascii="Times New Roman" w:hAnsi="Times New Roman" w:cs="Times New Roman"/>
          <w:i/>
          <w:sz w:val="28"/>
          <w:szCs w:val="28"/>
        </w:rPr>
        <w:lastRenderedPageBreak/>
        <w:t>правопорушенням. Суб’єктом вчинення кримінального правопорушення, передбаченого ст. 364 КК України, є службова особа, яка може бути як представником влади, так і іншою службовою особою. При цьому, службова особа діє незаконно, всупереч інтересам служби, наданим повноваженням, покладеним обов’язком і використовує надані їй законом права і повноваження. На підставі аналізу судової практики, зокрема, постанов Касаційного кримінального суду Верховного Суду, зроблено висновок, що для кваліфікації дій як таких, що містять ознаки зловживання владою або службовим становищем у будівельній сфері, важливе значення мають результати експертизи з питань землеустрою, а також оціночно-земельні, будівельно-технічні та економічні експертизи.</w:t>
      </w:r>
      <w:r w:rsidRPr="000E4FC2">
        <w:rPr>
          <w:rFonts w:ascii="Times New Roman" w:hAnsi="Times New Roman" w:cs="Times New Roman"/>
          <w:sz w:val="28"/>
          <w:szCs w:val="28"/>
        </w:rPr>
        <w:t xml:space="preserve"> Текст: </w:t>
      </w:r>
      <w:hyperlink r:id="rId60" w:history="1">
        <w:r w:rsidRPr="000E4FC2">
          <w:rPr>
            <w:rStyle w:val="a3"/>
            <w:rFonts w:ascii="Times New Roman" w:hAnsi="Times New Roman" w:cs="Times New Roman"/>
            <w:sz w:val="28"/>
            <w:szCs w:val="28"/>
          </w:rPr>
          <w:t>http://journal-app.uzhnu.edu.ua/article/view/347085</w:t>
        </w:r>
      </w:hyperlink>
    </w:p>
    <w:p w:rsidR="00A10944" w:rsidRPr="000E4FC2" w:rsidRDefault="00A10944" w:rsidP="000E4FC2">
      <w:pPr>
        <w:pStyle w:val="a8"/>
        <w:numPr>
          <w:ilvl w:val="0"/>
          <w:numId w:val="1"/>
        </w:numPr>
        <w:spacing w:after="120" w:line="360" w:lineRule="auto"/>
        <w:ind w:left="0" w:firstLine="567"/>
        <w:jc w:val="both"/>
        <w:rPr>
          <w:rFonts w:ascii="Times New Roman" w:hAnsi="Times New Roman" w:cs="Times New Roman"/>
          <w:sz w:val="28"/>
          <w:szCs w:val="28"/>
        </w:rPr>
      </w:pPr>
      <w:r w:rsidRPr="000E4FC2">
        <w:rPr>
          <w:rFonts w:ascii="Times New Roman" w:hAnsi="Times New Roman" w:cs="Times New Roman"/>
          <w:b/>
          <w:sz w:val="28"/>
          <w:szCs w:val="28"/>
        </w:rPr>
        <w:t>Попович О. В. Неправомірна вигода як конститутивна ознака складу корупційного кримінального правопорушення</w:t>
      </w:r>
      <w:r w:rsidRPr="000E4FC2">
        <w:rPr>
          <w:rFonts w:ascii="Times New Roman" w:hAnsi="Times New Roman" w:cs="Times New Roman"/>
          <w:sz w:val="28"/>
          <w:szCs w:val="28"/>
        </w:rPr>
        <w:t xml:space="preserve"> [Електронний ресурс] / О. В. Попович, В. М. </w:t>
      </w:r>
      <w:proofErr w:type="spellStart"/>
      <w:r w:rsidRPr="000E4FC2">
        <w:rPr>
          <w:rFonts w:ascii="Times New Roman" w:hAnsi="Times New Roman" w:cs="Times New Roman"/>
          <w:sz w:val="28"/>
          <w:szCs w:val="28"/>
        </w:rPr>
        <w:t>Глевчук</w:t>
      </w:r>
      <w:proofErr w:type="spellEnd"/>
      <w:r w:rsidRPr="000E4FC2">
        <w:rPr>
          <w:rFonts w:ascii="Times New Roman" w:hAnsi="Times New Roman" w:cs="Times New Roman"/>
          <w:sz w:val="28"/>
          <w:szCs w:val="28"/>
        </w:rPr>
        <w:t xml:space="preserve"> // Право і </w:t>
      </w:r>
      <w:proofErr w:type="spellStart"/>
      <w:r w:rsidRPr="000E4FC2">
        <w:rPr>
          <w:rFonts w:ascii="Times New Roman" w:hAnsi="Times New Roman" w:cs="Times New Roman"/>
          <w:sz w:val="28"/>
          <w:szCs w:val="28"/>
        </w:rPr>
        <w:t>сусп</w:t>
      </w:r>
      <w:proofErr w:type="spellEnd"/>
      <w:r w:rsidRPr="000E4FC2">
        <w:rPr>
          <w:rFonts w:ascii="Times New Roman" w:hAnsi="Times New Roman" w:cs="Times New Roman"/>
          <w:sz w:val="28"/>
          <w:szCs w:val="28"/>
        </w:rPr>
        <w:t xml:space="preserve">-во. – 2025. – № 6. – </w:t>
      </w:r>
      <w:r w:rsidR="000539FE">
        <w:rPr>
          <w:rFonts w:ascii="Times New Roman" w:hAnsi="Times New Roman" w:cs="Times New Roman"/>
          <w:sz w:val="28"/>
          <w:szCs w:val="28"/>
        </w:rPr>
        <w:br/>
      </w:r>
      <w:r w:rsidRPr="000E4FC2">
        <w:rPr>
          <w:rFonts w:ascii="Times New Roman" w:hAnsi="Times New Roman" w:cs="Times New Roman"/>
          <w:sz w:val="28"/>
          <w:szCs w:val="28"/>
        </w:rPr>
        <w:t xml:space="preserve">С. 358-365. </w:t>
      </w:r>
      <w:r w:rsidRPr="000E4FC2">
        <w:rPr>
          <w:rFonts w:ascii="Times New Roman" w:hAnsi="Times New Roman" w:cs="Times New Roman"/>
          <w:i/>
          <w:sz w:val="28"/>
          <w:szCs w:val="28"/>
        </w:rPr>
        <w:t xml:space="preserve">Розкрито юридичну природу неправомірної вигоди, її матеріальні та нематеріальні форми </w:t>
      </w:r>
      <w:r w:rsidR="00E6237C">
        <w:rPr>
          <w:rFonts w:ascii="Times New Roman" w:hAnsi="Times New Roman" w:cs="Times New Roman"/>
          <w:i/>
          <w:sz w:val="28"/>
          <w:szCs w:val="28"/>
        </w:rPr>
        <w:t>і</w:t>
      </w:r>
      <w:r w:rsidRPr="000E4FC2">
        <w:rPr>
          <w:rFonts w:ascii="Times New Roman" w:hAnsi="Times New Roman" w:cs="Times New Roman"/>
          <w:i/>
          <w:sz w:val="28"/>
          <w:szCs w:val="28"/>
        </w:rPr>
        <w:t xml:space="preserve"> критерії її відмежування від правомірних заохочень і подарунків. З'ясовано, що значна частина сучасних форм корупції реалізується через нематеріальні або соціально опосередковані стимули. Особливу увагу приділено проблемам правозастосування, пов’язаним із доведенням нематеріальної вигоди та визначенням її кримінально значимих характеристик. Констатовано, що підхід, коли у змістовно-функціональній моделі оцінки корупційних діянь  визначальним є не форма вигоди, а її вплив на зміст, характер і спрямованість службових рішень, забезпечує узгодженість кримінально-правового регулювання з міжнародними стандартами та дозволяє адекватно реагувати на нові форми корупційних проявів. </w:t>
      </w:r>
      <w:r w:rsidRPr="000E4FC2">
        <w:rPr>
          <w:rFonts w:ascii="Times New Roman" w:hAnsi="Times New Roman" w:cs="Times New Roman"/>
          <w:sz w:val="28"/>
          <w:szCs w:val="28"/>
        </w:rPr>
        <w:t xml:space="preserve">Текст: </w:t>
      </w:r>
      <w:hyperlink r:id="rId61" w:history="1">
        <w:r w:rsidRPr="000E4FC2">
          <w:rPr>
            <w:rStyle w:val="a3"/>
            <w:rFonts w:ascii="Times New Roman" w:hAnsi="Times New Roman" w:cs="Times New Roman"/>
            <w:sz w:val="28"/>
            <w:szCs w:val="28"/>
          </w:rPr>
          <w:t>http://pravoisuspilstvo.org.ua/archive/2025/6_2025/53.pdf</w:t>
        </w:r>
      </w:hyperlink>
      <w:r w:rsidRPr="000E4FC2">
        <w:rPr>
          <w:rFonts w:ascii="Times New Roman" w:hAnsi="Times New Roman" w:cs="Times New Roman"/>
          <w:sz w:val="28"/>
          <w:szCs w:val="28"/>
        </w:rPr>
        <w:t xml:space="preserve">    </w:t>
      </w:r>
    </w:p>
    <w:p w:rsidR="00A10944" w:rsidRPr="000E4FC2" w:rsidRDefault="00A10944" w:rsidP="000E4FC2">
      <w:pPr>
        <w:pStyle w:val="a8"/>
        <w:numPr>
          <w:ilvl w:val="0"/>
          <w:numId w:val="1"/>
        </w:numPr>
        <w:spacing w:after="120" w:line="360" w:lineRule="auto"/>
        <w:ind w:left="0" w:firstLine="567"/>
        <w:jc w:val="both"/>
      </w:pPr>
      <w:proofErr w:type="spellStart"/>
      <w:r w:rsidRPr="000E4FC2">
        <w:rPr>
          <w:rFonts w:ascii="Times New Roman" w:hAnsi="Times New Roman" w:cs="Times New Roman"/>
          <w:b/>
          <w:sz w:val="28"/>
          <w:szCs w:val="28"/>
        </w:rPr>
        <w:t>Риженко</w:t>
      </w:r>
      <w:proofErr w:type="spellEnd"/>
      <w:r w:rsidRPr="000E4FC2">
        <w:rPr>
          <w:rFonts w:ascii="Times New Roman" w:hAnsi="Times New Roman" w:cs="Times New Roman"/>
          <w:b/>
          <w:sz w:val="28"/>
          <w:szCs w:val="28"/>
        </w:rPr>
        <w:t xml:space="preserve"> К. Аванси для влади. Чому рано радіти балам України в Індексі сприйняття корупції-2025 </w:t>
      </w:r>
      <w:r w:rsidRPr="000E4FC2">
        <w:rPr>
          <w:rFonts w:ascii="Times New Roman" w:hAnsi="Times New Roman" w:cs="Times New Roman"/>
          <w:sz w:val="28"/>
          <w:szCs w:val="28"/>
        </w:rPr>
        <w:t xml:space="preserve">[Електронний ресурс] </w:t>
      </w:r>
      <w:r w:rsidR="000539FE">
        <w:rPr>
          <w:rFonts w:ascii="Times New Roman" w:hAnsi="Times New Roman" w:cs="Times New Roman"/>
          <w:sz w:val="28"/>
          <w:szCs w:val="28"/>
        </w:rPr>
        <w:br/>
      </w:r>
      <w:r w:rsidRPr="000E4FC2">
        <w:rPr>
          <w:rFonts w:ascii="Times New Roman" w:hAnsi="Times New Roman" w:cs="Times New Roman"/>
          <w:sz w:val="28"/>
          <w:szCs w:val="28"/>
        </w:rPr>
        <w:t xml:space="preserve">/ Катерина </w:t>
      </w:r>
      <w:proofErr w:type="spellStart"/>
      <w:r w:rsidRPr="000E4FC2">
        <w:rPr>
          <w:rFonts w:ascii="Times New Roman" w:hAnsi="Times New Roman" w:cs="Times New Roman"/>
          <w:sz w:val="28"/>
          <w:szCs w:val="28"/>
        </w:rPr>
        <w:t>Риженко</w:t>
      </w:r>
      <w:proofErr w:type="spellEnd"/>
      <w:r w:rsidRPr="000E4FC2">
        <w:rPr>
          <w:rFonts w:ascii="Times New Roman" w:hAnsi="Times New Roman" w:cs="Times New Roman"/>
          <w:sz w:val="28"/>
          <w:szCs w:val="28"/>
        </w:rPr>
        <w:t xml:space="preserve"> // Дзеркало тижня. – 2026. – 10 </w:t>
      </w:r>
      <w:proofErr w:type="spellStart"/>
      <w:r w:rsidRPr="000E4FC2">
        <w:rPr>
          <w:rFonts w:ascii="Times New Roman" w:hAnsi="Times New Roman" w:cs="Times New Roman"/>
          <w:sz w:val="28"/>
          <w:szCs w:val="28"/>
        </w:rPr>
        <w:t>лют</w:t>
      </w:r>
      <w:proofErr w:type="spellEnd"/>
      <w:r w:rsidRPr="000E4FC2">
        <w:rPr>
          <w:rFonts w:ascii="Times New Roman" w:hAnsi="Times New Roman" w:cs="Times New Roman"/>
          <w:sz w:val="28"/>
          <w:szCs w:val="28"/>
        </w:rPr>
        <w:t xml:space="preserve">. – Електрон. дані.  </w:t>
      </w:r>
      <w:r w:rsidRPr="000E4FC2">
        <w:rPr>
          <w:rFonts w:ascii="Times New Roman" w:hAnsi="Times New Roman" w:cs="Times New Roman"/>
          <w:i/>
          <w:sz w:val="28"/>
          <w:szCs w:val="28"/>
        </w:rPr>
        <w:lastRenderedPageBreak/>
        <w:t xml:space="preserve">Проаналізовано результати України в Індексі сприйняття корупції-2025, де країна отримала 36 балів і 104-те місце, продемонструвавши мінімальне зростання на один бал. Пояснено, що цей прогрес став можливим насамперед завдяки збереженню незалежності антикорупційних інституцій і активності громадянського суспільства, але не є наслідком системних реформ. Окремо розглянуто невиконані зобов’язання влади, ризики для судової та антикорупційної інфраструктури, а також глобальні негативні тенденції у боротьбі з корупцією. У підсумку наголошено, що здобутий результат — це радше аванс, який Україна має використати для реального реформування й зміцнення довіри міжнародних партнерів. </w:t>
      </w:r>
      <w:r w:rsidRPr="000E4FC2">
        <w:rPr>
          <w:rFonts w:ascii="Times New Roman" w:hAnsi="Times New Roman" w:cs="Times New Roman"/>
          <w:sz w:val="28"/>
          <w:szCs w:val="28"/>
        </w:rPr>
        <w:t xml:space="preserve">Текст: </w:t>
      </w:r>
      <w:hyperlink r:id="rId62" w:history="1">
        <w:r w:rsidRPr="000E4FC2">
          <w:rPr>
            <w:rStyle w:val="a3"/>
            <w:rFonts w:ascii="Times New Roman" w:hAnsi="Times New Roman" w:cs="Times New Roman"/>
            <w:sz w:val="28"/>
            <w:szCs w:val="28"/>
          </w:rPr>
          <w:t>https://zn.ua/ukr/anticorruption/avansi-dlja-vladi-chomu-rano-raditi-balam-ukrajini-v-indeksi-sprijnjattja-koruptsiji-2025.html</w:t>
        </w:r>
      </w:hyperlink>
    </w:p>
    <w:p w:rsidR="00A10944" w:rsidRPr="000E4FC2" w:rsidRDefault="00A10944" w:rsidP="000E4FC2">
      <w:pPr>
        <w:pStyle w:val="a8"/>
        <w:numPr>
          <w:ilvl w:val="0"/>
          <w:numId w:val="1"/>
        </w:numPr>
        <w:tabs>
          <w:tab w:val="left" w:pos="1701"/>
        </w:tabs>
        <w:spacing w:after="120" w:line="360" w:lineRule="auto"/>
        <w:ind w:left="0" w:firstLine="567"/>
        <w:jc w:val="both"/>
        <w:rPr>
          <w:rFonts w:ascii="Times New Roman" w:hAnsi="Times New Roman" w:cs="Times New Roman"/>
          <w:sz w:val="28"/>
          <w:szCs w:val="28"/>
        </w:rPr>
      </w:pPr>
      <w:r w:rsidRPr="000E4FC2">
        <w:rPr>
          <w:rFonts w:ascii="Times New Roman" w:hAnsi="Times New Roman" w:cs="Times New Roman"/>
          <w:b/>
          <w:sz w:val="28"/>
          <w:szCs w:val="28"/>
        </w:rPr>
        <w:t>Ромашова Н. Нари для Юлі: як 21 рік тому Тимошенко стала прем'єркою і чому її повсякчас намагаються запроторити до в'язниці</w:t>
      </w:r>
      <w:r w:rsidRPr="000E4FC2">
        <w:rPr>
          <w:rFonts w:ascii="Times New Roman" w:hAnsi="Times New Roman" w:cs="Times New Roman"/>
          <w:sz w:val="28"/>
          <w:szCs w:val="28"/>
        </w:rPr>
        <w:t xml:space="preserve"> [Електронний ресурс] / Наталія Ромашова // Focus.ua : [</w:t>
      </w:r>
      <w:proofErr w:type="spellStart"/>
      <w:r w:rsidRPr="000E4FC2">
        <w:rPr>
          <w:rFonts w:ascii="Times New Roman" w:hAnsi="Times New Roman" w:cs="Times New Roman"/>
          <w:sz w:val="28"/>
          <w:szCs w:val="28"/>
        </w:rPr>
        <w:t>вебсайт</w:t>
      </w:r>
      <w:proofErr w:type="spellEnd"/>
      <w:r w:rsidRPr="000E4FC2">
        <w:rPr>
          <w:rFonts w:ascii="Times New Roman" w:hAnsi="Times New Roman" w:cs="Times New Roman"/>
          <w:sz w:val="28"/>
          <w:szCs w:val="28"/>
        </w:rPr>
        <w:t xml:space="preserve">]. – 2026. – 4 </w:t>
      </w:r>
      <w:proofErr w:type="spellStart"/>
      <w:r w:rsidRPr="000E4FC2">
        <w:rPr>
          <w:rFonts w:ascii="Times New Roman" w:hAnsi="Times New Roman" w:cs="Times New Roman"/>
          <w:sz w:val="28"/>
          <w:szCs w:val="28"/>
        </w:rPr>
        <w:t>лют</w:t>
      </w:r>
      <w:proofErr w:type="spellEnd"/>
      <w:r w:rsidRPr="000E4FC2">
        <w:rPr>
          <w:rFonts w:ascii="Times New Roman" w:hAnsi="Times New Roman" w:cs="Times New Roman"/>
          <w:sz w:val="28"/>
          <w:szCs w:val="28"/>
        </w:rPr>
        <w:t xml:space="preserve">. — Електрон. дані.  </w:t>
      </w:r>
      <w:r w:rsidRPr="000E4FC2">
        <w:rPr>
          <w:rFonts w:ascii="Times New Roman" w:hAnsi="Times New Roman" w:cs="Times New Roman"/>
          <w:i/>
          <w:sz w:val="28"/>
          <w:szCs w:val="28"/>
        </w:rPr>
        <w:t xml:space="preserve">Зазначено, що 4 лютого рівно 21 рік тому чинна народна депутатка та незмінна </w:t>
      </w:r>
      <w:proofErr w:type="spellStart"/>
      <w:r w:rsidRPr="000E4FC2">
        <w:rPr>
          <w:rFonts w:ascii="Times New Roman" w:hAnsi="Times New Roman" w:cs="Times New Roman"/>
          <w:i/>
          <w:sz w:val="28"/>
          <w:szCs w:val="28"/>
        </w:rPr>
        <w:t>очільниця</w:t>
      </w:r>
      <w:proofErr w:type="spellEnd"/>
      <w:r w:rsidRPr="000E4FC2">
        <w:rPr>
          <w:rFonts w:ascii="Times New Roman" w:hAnsi="Times New Roman" w:cs="Times New Roman"/>
          <w:i/>
          <w:sz w:val="28"/>
          <w:szCs w:val="28"/>
        </w:rPr>
        <w:t xml:space="preserve"> партії "Батьківщина" </w:t>
      </w:r>
      <w:r w:rsidR="000539FE">
        <w:rPr>
          <w:rFonts w:ascii="Times New Roman" w:hAnsi="Times New Roman" w:cs="Times New Roman"/>
          <w:i/>
          <w:sz w:val="28"/>
          <w:szCs w:val="28"/>
        </w:rPr>
        <w:br/>
      </w:r>
      <w:r w:rsidRPr="000E4FC2">
        <w:rPr>
          <w:rFonts w:ascii="Times New Roman" w:hAnsi="Times New Roman" w:cs="Times New Roman"/>
          <w:i/>
          <w:sz w:val="28"/>
          <w:szCs w:val="28"/>
        </w:rPr>
        <w:t>Ю. Тимошенко стала першою прем’єркою-жінкою в історії незалежної України. Наразі ж вона є фігуранткою гучної корупційної справи - її звинувачують у підкупі чинних парламентарів задля "правильних" голосувань. "Фокус" з’ясував, хто і навіщо повернув Ю. Тимошенко з маргінесу на політичний олімп; чому корупційний скандал грає не проти неї, а навпаки; чи можуть її зрештою відправити за ґрати і яким загалом видається політичне майбутнє "Юлі".</w:t>
      </w:r>
      <w:r w:rsidRPr="000E4FC2">
        <w:rPr>
          <w:rFonts w:ascii="Times New Roman" w:hAnsi="Times New Roman" w:cs="Times New Roman"/>
          <w:sz w:val="28"/>
          <w:szCs w:val="28"/>
        </w:rPr>
        <w:t xml:space="preserve"> Текст: </w:t>
      </w:r>
      <w:hyperlink r:id="rId63" w:history="1">
        <w:r w:rsidRPr="000E4FC2">
          <w:rPr>
            <w:rStyle w:val="a3"/>
            <w:rFonts w:ascii="Times New Roman" w:hAnsi="Times New Roman" w:cs="Times New Roman"/>
            <w:sz w:val="28"/>
            <w:szCs w:val="28"/>
          </w:rPr>
          <w:t>https://focus.ua/uk/politics/742723-nari-dlya-yuli-yak-21-rik-tomu-timoshenko-stala-prem-yerkoyu-i-chomu-jiji-povsyakchas-namagayutsya-zaprotoriti-do-v-yaznici</w:t>
        </w:r>
      </w:hyperlink>
    </w:p>
    <w:p w:rsidR="00A10944" w:rsidRPr="000E4FC2" w:rsidRDefault="00A10944" w:rsidP="000E4FC2">
      <w:pPr>
        <w:pStyle w:val="a8"/>
        <w:numPr>
          <w:ilvl w:val="0"/>
          <w:numId w:val="1"/>
        </w:numPr>
        <w:spacing w:after="120" w:line="360" w:lineRule="auto"/>
        <w:ind w:left="0" w:firstLine="567"/>
        <w:jc w:val="both"/>
        <w:rPr>
          <w:rFonts w:ascii="Times New Roman" w:hAnsi="Times New Roman" w:cs="Times New Roman"/>
          <w:sz w:val="28"/>
          <w:szCs w:val="28"/>
        </w:rPr>
      </w:pPr>
      <w:proofErr w:type="spellStart"/>
      <w:r w:rsidRPr="000E4FC2">
        <w:rPr>
          <w:rFonts w:ascii="Times New Roman" w:hAnsi="Times New Roman" w:cs="Times New Roman"/>
          <w:b/>
          <w:sz w:val="28"/>
          <w:szCs w:val="28"/>
        </w:rPr>
        <w:t>Сабадош</w:t>
      </w:r>
      <w:proofErr w:type="spellEnd"/>
      <w:r w:rsidRPr="000E4FC2">
        <w:rPr>
          <w:rFonts w:ascii="Times New Roman" w:hAnsi="Times New Roman" w:cs="Times New Roman"/>
          <w:b/>
          <w:sz w:val="28"/>
          <w:szCs w:val="28"/>
        </w:rPr>
        <w:t xml:space="preserve"> Г. О. Громадська довіра до інституцій антикорупційної політики: соціальні та політичні чинники</w:t>
      </w:r>
      <w:r w:rsidRPr="000E4FC2">
        <w:rPr>
          <w:rFonts w:ascii="Times New Roman" w:hAnsi="Times New Roman" w:cs="Times New Roman"/>
          <w:sz w:val="28"/>
          <w:szCs w:val="28"/>
        </w:rPr>
        <w:t xml:space="preserve"> [Електронний ресурс] / Ганна Олександрівна </w:t>
      </w:r>
      <w:proofErr w:type="spellStart"/>
      <w:r w:rsidRPr="000E4FC2">
        <w:rPr>
          <w:rFonts w:ascii="Times New Roman" w:hAnsi="Times New Roman" w:cs="Times New Roman"/>
          <w:sz w:val="28"/>
          <w:szCs w:val="28"/>
        </w:rPr>
        <w:t>Сабадош</w:t>
      </w:r>
      <w:proofErr w:type="spellEnd"/>
      <w:r w:rsidRPr="000E4FC2">
        <w:rPr>
          <w:rFonts w:ascii="Times New Roman" w:hAnsi="Times New Roman" w:cs="Times New Roman"/>
          <w:sz w:val="28"/>
          <w:szCs w:val="28"/>
        </w:rPr>
        <w:t xml:space="preserve"> // </w:t>
      </w:r>
      <w:proofErr w:type="spellStart"/>
      <w:r w:rsidRPr="000E4FC2">
        <w:rPr>
          <w:rFonts w:ascii="Times New Roman" w:hAnsi="Times New Roman" w:cs="Times New Roman"/>
          <w:sz w:val="28"/>
          <w:szCs w:val="28"/>
        </w:rPr>
        <w:t>Сусп</w:t>
      </w:r>
      <w:proofErr w:type="spellEnd"/>
      <w:r w:rsidRPr="000E4FC2">
        <w:rPr>
          <w:rFonts w:ascii="Times New Roman" w:hAnsi="Times New Roman" w:cs="Times New Roman"/>
          <w:sz w:val="28"/>
          <w:szCs w:val="28"/>
        </w:rPr>
        <w:t xml:space="preserve">-во та нац. інтереси. – 2025. – № 12. – С. 1370-1378.  </w:t>
      </w:r>
      <w:r w:rsidRPr="000E4FC2">
        <w:rPr>
          <w:rFonts w:ascii="Times New Roman" w:hAnsi="Times New Roman" w:cs="Times New Roman"/>
          <w:i/>
          <w:sz w:val="28"/>
          <w:szCs w:val="28"/>
        </w:rPr>
        <w:t xml:space="preserve">Зазначено, що довіра до антикорупційних органів є не </w:t>
      </w:r>
      <w:r w:rsidRPr="000E4FC2">
        <w:rPr>
          <w:rFonts w:ascii="Times New Roman" w:hAnsi="Times New Roman" w:cs="Times New Roman"/>
          <w:i/>
          <w:sz w:val="28"/>
          <w:szCs w:val="28"/>
        </w:rPr>
        <w:lastRenderedPageBreak/>
        <w:t xml:space="preserve">лише реакцією на їх ефективність, а й результатом взаємодії  соціальних </w:t>
      </w:r>
      <w:r w:rsidR="00931F09">
        <w:rPr>
          <w:rFonts w:ascii="Times New Roman" w:hAnsi="Times New Roman" w:cs="Times New Roman"/>
          <w:i/>
          <w:sz w:val="28"/>
          <w:szCs w:val="28"/>
        </w:rPr>
        <w:t>і</w:t>
      </w:r>
      <w:r w:rsidRPr="000E4FC2">
        <w:rPr>
          <w:rFonts w:ascii="Times New Roman" w:hAnsi="Times New Roman" w:cs="Times New Roman"/>
          <w:i/>
          <w:sz w:val="28"/>
          <w:szCs w:val="28"/>
        </w:rPr>
        <w:t xml:space="preserve"> політичних чинників. Проаналізовано дані загальнонаціональних соціологічних  опитувань, результати яких демонструють характер довіри до різних  антикорупційних органів. Особливу увагу приділено Вищому антикорупційному суду (ВАКС) як новому елементу судової системи, що виконує роль індикатора спроможності держави забезпечити правосуддя у справах про корупцію. Наголошено, що підтримка громадської довіри до інституцій антикорупційної політики потребує сталого функціонування механізмів прозорості, відкритої комунікації з суспільством, послідовності у правозастосуванні та залучення громадян до моніторингу й оцінювання діяльності відповідних органів. Зроблено висновок, що без підвищення рівня правової культури, політичної відповідальності та незалежності судової системи неможливо забезпечити високий рівень громадської довіри у довгостроковій перспективі.</w:t>
      </w:r>
      <w:r w:rsidR="00931F09">
        <w:rPr>
          <w:rFonts w:ascii="Times New Roman" w:hAnsi="Times New Roman" w:cs="Times New Roman"/>
          <w:i/>
          <w:sz w:val="28"/>
          <w:szCs w:val="28"/>
        </w:rPr>
        <w:t xml:space="preserve">       </w:t>
      </w:r>
      <w:r w:rsidRPr="000E4FC2">
        <w:rPr>
          <w:rFonts w:ascii="Times New Roman" w:hAnsi="Times New Roman" w:cs="Times New Roman"/>
          <w:sz w:val="28"/>
          <w:szCs w:val="28"/>
        </w:rPr>
        <w:t xml:space="preserve"> Текст: </w:t>
      </w:r>
      <w:hyperlink r:id="rId64" w:history="1">
        <w:r w:rsidRPr="000E4FC2">
          <w:rPr>
            <w:rStyle w:val="a3"/>
            <w:rFonts w:ascii="Times New Roman" w:hAnsi="Times New Roman" w:cs="Times New Roman"/>
            <w:sz w:val="28"/>
            <w:szCs w:val="28"/>
          </w:rPr>
          <w:t>https://perspectives.pp.ua/index.php/sni/article/view/33822/33790</w:t>
        </w:r>
      </w:hyperlink>
      <w:r w:rsidRPr="000E4FC2">
        <w:rPr>
          <w:rFonts w:ascii="Times New Roman" w:hAnsi="Times New Roman" w:cs="Times New Roman"/>
          <w:sz w:val="28"/>
          <w:szCs w:val="28"/>
        </w:rPr>
        <w:t xml:space="preserve">    </w:t>
      </w:r>
    </w:p>
    <w:p w:rsidR="00A10944" w:rsidRPr="000E4FC2" w:rsidRDefault="00A10944" w:rsidP="000E4FC2">
      <w:pPr>
        <w:pStyle w:val="a8"/>
        <w:numPr>
          <w:ilvl w:val="0"/>
          <w:numId w:val="1"/>
        </w:numPr>
        <w:spacing w:after="120" w:line="360" w:lineRule="auto"/>
        <w:ind w:left="0" w:firstLine="567"/>
        <w:jc w:val="both"/>
        <w:rPr>
          <w:rFonts w:ascii="Times New Roman" w:hAnsi="Times New Roman" w:cs="Times New Roman"/>
          <w:sz w:val="28"/>
          <w:szCs w:val="28"/>
        </w:rPr>
      </w:pPr>
      <w:r w:rsidRPr="000E4FC2">
        <w:rPr>
          <w:rFonts w:ascii="Times New Roman" w:hAnsi="Times New Roman" w:cs="Times New Roman"/>
          <w:b/>
          <w:sz w:val="28"/>
          <w:szCs w:val="28"/>
        </w:rPr>
        <w:t>Савка О. І. Суб’єкт корупційного злочину в законодавстві зарубіжних країн</w:t>
      </w:r>
      <w:r w:rsidRPr="000E4FC2">
        <w:rPr>
          <w:rFonts w:ascii="Times New Roman" w:hAnsi="Times New Roman" w:cs="Times New Roman"/>
          <w:sz w:val="28"/>
          <w:szCs w:val="28"/>
        </w:rPr>
        <w:t xml:space="preserve"> [Електронний ресурс] / О. І. Савка // Право і </w:t>
      </w:r>
      <w:proofErr w:type="spellStart"/>
      <w:r w:rsidRPr="000E4FC2">
        <w:rPr>
          <w:rFonts w:ascii="Times New Roman" w:hAnsi="Times New Roman" w:cs="Times New Roman"/>
          <w:sz w:val="28"/>
          <w:szCs w:val="28"/>
        </w:rPr>
        <w:t>сусп</w:t>
      </w:r>
      <w:proofErr w:type="spellEnd"/>
      <w:r w:rsidRPr="000E4FC2">
        <w:rPr>
          <w:rFonts w:ascii="Times New Roman" w:hAnsi="Times New Roman" w:cs="Times New Roman"/>
          <w:sz w:val="28"/>
          <w:szCs w:val="28"/>
        </w:rPr>
        <w:t xml:space="preserve">-во. – 2025. – № 6. – С. 435-444.  </w:t>
      </w:r>
      <w:r w:rsidRPr="000E4FC2">
        <w:rPr>
          <w:rFonts w:ascii="Times New Roman" w:hAnsi="Times New Roman" w:cs="Times New Roman"/>
          <w:i/>
          <w:sz w:val="28"/>
          <w:szCs w:val="28"/>
        </w:rPr>
        <w:t xml:space="preserve">Визначено, що у зарубіжному законодавстві закріплена додаткова ознака окремого виду посадової особи як суб’єкта корупційного злочину, яка полягає в наявності особливого службового становища, тобто в спеціальному правовому статусі. Вказано, що у зарубіжному кримінальному законодавстві розвиваються домінуючі міжнародно-правові підходи до визначення суб’єкта корупційного злочину:  об’єктивні та суб’єктивні ознаки як корупційних, так і інших службових злочинів і злочинів у сфері економіки; наявність службового становища. Зроблено висновок, що система суб’єктів корупційних злочинів у кримінальному праві України в цілому відповідає змісту законодавства зарубіжних країн, що свідчить про соціальну обумовленість критеріїв їх характеристики. </w:t>
      </w:r>
      <w:r w:rsidRPr="000E4FC2">
        <w:rPr>
          <w:rFonts w:ascii="Times New Roman" w:hAnsi="Times New Roman" w:cs="Times New Roman"/>
          <w:sz w:val="28"/>
          <w:szCs w:val="28"/>
        </w:rPr>
        <w:t xml:space="preserve">Текст: </w:t>
      </w:r>
      <w:hyperlink r:id="rId65" w:history="1">
        <w:r w:rsidRPr="000E4FC2">
          <w:rPr>
            <w:rStyle w:val="a3"/>
            <w:rFonts w:ascii="Times New Roman" w:hAnsi="Times New Roman" w:cs="Times New Roman"/>
            <w:sz w:val="28"/>
            <w:szCs w:val="28"/>
          </w:rPr>
          <w:t>http://pravoisuspilstvo.org.ua/archive/2025/6_2025/63.pdf</w:t>
        </w:r>
      </w:hyperlink>
      <w:r w:rsidRPr="000E4FC2">
        <w:rPr>
          <w:rFonts w:ascii="Times New Roman" w:hAnsi="Times New Roman" w:cs="Times New Roman"/>
          <w:sz w:val="28"/>
          <w:szCs w:val="28"/>
        </w:rPr>
        <w:t xml:space="preserve">   </w:t>
      </w:r>
    </w:p>
    <w:p w:rsidR="00A10944" w:rsidRPr="000E4FC2" w:rsidRDefault="00A10944" w:rsidP="000539FE">
      <w:pPr>
        <w:pStyle w:val="a8"/>
        <w:numPr>
          <w:ilvl w:val="0"/>
          <w:numId w:val="1"/>
        </w:numPr>
        <w:spacing w:after="120" w:line="360" w:lineRule="auto"/>
        <w:ind w:left="0" w:firstLine="567"/>
        <w:jc w:val="both"/>
        <w:rPr>
          <w:rFonts w:ascii="Times New Roman" w:hAnsi="Times New Roman" w:cs="Times New Roman"/>
          <w:sz w:val="28"/>
          <w:szCs w:val="28"/>
        </w:rPr>
      </w:pPr>
      <w:r w:rsidRPr="000E4FC2">
        <w:rPr>
          <w:rFonts w:ascii="Times New Roman" w:hAnsi="Times New Roman" w:cs="Times New Roman"/>
          <w:b/>
          <w:sz w:val="28"/>
          <w:szCs w:val="28"/>
        </w:rPr>
        <w:lastRenderedPageBreak/>
        <w:t xml:space="preserve">Симоненко С. </w:t>
      </w:r>
      <w:proofErr w:type="spellStart"/>
      <w:r w:rsidRPr="000E4FC2">
        <w:rPr>
          <w:rFonts w:ascii="Times New Roman" w:hAnsi="Times New Roman" w:cs="Times New Roman"/>
          <w:b/>
          <w:sz w:val="28"/>
          <w:szCs w:val="28"/>
        </w:rPr>
        <w:t>Антикорупціонер</w:t>
      </w:r>
      <w:proofErr w:type="spellEnd"/>
      <w:r w:rsidRPr="000E4FC2">
        <w:rPr>
          <w:rFonts w:ascii="Times New Roman" w:hAnsi="Times New Roman" w:cs="Times New Roman"/>
          <w:b/>
          <w:sz w:val="28"/>
          <w:szCs w:val="28"/>
        </w:rPr>
        <w:t xml:space="preserve"> чи символ суперечностей? Що пишуть ЗМІ про нардепа Ярослава </w:t>
      </w:r>
      <w:proofErr w:type="spellStart"/>
      <w:r w:rsidRPr="000E4FC2">
        <w:rPr>
          <w:rFonts w:ascii="Times New Roman" w:hAnsi="Times New Roman" w:cs="Times New Roman"/>
          <w:b/>
          <w:sz w:val="28"/>
          <w:szCs w:val="28"/>
        </w:rPr>
        <w:t>Железняка</w:t>
      </w:r>
      <w:proofErr w:type="spellEnd"/>
      <w:r w:rsidRPr="000E4FC2">
        <w:rPr>
          <w:rFonts w:ascii="Times New Roman" w:hAnsi="Times New Roman" w:cs="Times New Roman"/>
          <w:sz w:val="28"/>
          <w:szCs w:val="28"/>
        </w:rPr>
        <w:t xml:space="preserve"> [Електронний ресурс] </w:t>
      </w:r>
      <w:r w:rsidR="00BB0D32">
        <w:rPr>
          <w:rFonts w:ascii="Times New Roman" w:hAnsi="Times New Roman" w:cs="Times New Roman"/>
          <w:sz w:val="28"/>
          <w:szCs w:val="28"/>
        </w:rPr>
        <w:br/>
      </w:r>
      <w:r w:rsidRPr="000E4FC2">
        <w:rPr>
          <w:rFonts w:ascii="Times New Roman" w:hAnsi="Times New Roman" w:cs="Times New Roman"/>
          <w:sz w:val="28"/>
          <w:szCs w:val="28"/>
        </w:rPr>
        <w:t>/ Світлана Симоненко // Fakty.ua : [</w:t>
      </w:r>
      <w:proofErr w:type="spellStart"/>
      <w:r w:rsidRPr="000E4FC2">
        <w:rPr>
          <w:rFonts w:ascii="Times New Roman" w:hAnsi="Times New Roman" w:cs="Times New Roman"/>
          <w:sz w:val="28"/>
          <w:szCs w:val="28"/>
        </w:rPr>
        <w:t>вебсайт</w:t>
      </w:r>
      <w:proofErr w:type="spellEnd"/>
      <w:r w:rsidRPr="000E4FC2">
        <w:rPr>
          <w:rFonts w:ascii="Times New Roman" w:hAnsi="Times New Roman" w:cs="Times New Roman"/>
          <w:sz w:val="28"/>
          <w:szCs w:val="28"/>
        </w:rPr>
        <w:t xml:space="preserve">]. – 2026. – 5 </w:t>
      </w:r>
      <w:proofErr w:type="spellStart"/>
      <w:r w:rsidRPr="000E4FC2">
        <w:rPr>
          <w:rFonts w:ascii="Times New Roman" w:hAnsi="Times New Roman" w:cs="Times New Roman"/>
          <w:sz w:val="28"/>
          <w:szCs w:val="28"/>
        </w:rPr>
        <w:t>лют</w:t>
      </w:r>
      <w:proofErr w:type="spellEnd"/>
      <w:r w:rsidRPr="000E4FC2">
        <w:rPr>
          <w:rFonts w:ascii="Times New Roman" w:hAnsi="Times New Roman" w:cs="Times New Roman"/>
          <w:sz w:val="28"/>
          <w:szCs w:val="28"/>
        </w:rPr>
        <w:t xml:space="preserve">. — Електрон. дані.  </w:t>
      </w:r>
      <w:r w:rsidRPr="000E4FC2">
        <w:rPr>
          <w:rFonts w:ascii="Times New Roman" w:hAnsi="Times New Roman" w:cs="Times New Roman"/>
          <w:i/>
          <w:sz w:val="28"/>
          <w:szCs w:val="28"/>
        </w:rPr>
        <w:t xml:space="preserve">Йдеться про те, що в українській політиці нерідко виникають дискусії щодо відповідності майнового стану окремих діячів їхнім офіційним доходам. У цьому контексті увага медіа привертається й до народного депутата від партії "Голос" Я. </w:t>
      </w:r>
      <w:proofErr w:type="spellStart"/>
      <w:r w:rsidRPr="000E4FC2">
        <w:rPr>
          <w:rFonts w:ascii="Times New Roman" w:hAnsi="Times New Roman" w:cs="Times New Roman"/>
          <w:i/>
          <w:sz w:val="28"/>
          <w:szCs w:val="28"/>
        </w:rPr>
        <w:t>Железняка</w:t>
      </w:r>
      <w:proofErr w:type="spellEnd"/>
      <w:r w:rsidRPr="000E4FC2">
        <w:rPr>
          <w:rFonts w:ascii="Times New Roman" w:hAnsi="Times New Roman" w:cs="Times New Roman"/>
          <w:i/>
          <w:sz w:val="28"/>
          <w:szCs w:val="28"/>
        </w:rPr>
        <w:t>, який ще кілька років тому був відомий переважно у вузькому політично-журналістському середовищі. Нині він активно позиціонує себе як представник антикорупційного напряму, використовуючи відповідну риторику у своїй політичній діяльності. Такий образ дозволяє йому формувати репутацію послідовного борця з корупцією. Водночас у медіа та журналістських розслідуваннях періодично порушуються питання щодо його статків, користування майном, оформленим на родичів, зв’язків із бізнес-середовищем, а також діяльності в межах партії "Голос" і підтримки окремих законодавчих ініціатив, які викликають дискусії та критику серед експертів та бізнес-спільноти. Національне антикорупційне бюро України (НАБУ) поки що не надало публічної оцінки цим матеріалам, попри їхню наявність у журналістських розслідуваннях та публікаціях у ЗМІ.</w:t>
      </w:r>
      <w:r w:rsidRPr="000E4FC2">
        <w:rPr>
          <w:rFonts w:ascii="Times New Roman" w:hAnsi="Times New Roman" w:cs="Times New Roman"/>
          <w:sz w:val="28"/>
          <w:szCs w:val="28"/>
        </w:rPr>
        <w:t xml:space="preserve"> Текст: </w:t>
      </w:r>
      <w:hyperlink r:id="rId66" w:history="1">
        <w:r w:rsidRPr="000E4FC2">
          <w:rPr>
            <w:rStyle w:val="a3"/>
            <w:rFonts w:ascii="Times New Roman" w:hAnsi="Times New Roman" w:cs="Times New Roman"/>
            <w:sz w:val="28"/>
            <w:szCs w:val="28"/>
          </w:rPr>
          <w:t>https://fakty.ua/466993-antikorrupcioner-ili-simvol-protivorechij-chto-pishut-smi-o-nardepe-yaroslave-zheleznyake</w:t>
        </w:r>
      </w:hyperlink>
      <w:r w:rsidRPr="000E4FC2">
        <w:rPr>
          <w:rFonts w:ascii="Times New Roman" w:hAnsi="Times New Roman" w:cs="Times New Roman"/>
          <w:sz w:val="28"/>
          <w:szCs w:val="28"/>
        </w:rPr>
        <w:t xml:space="preserve">      </w:t>
      </w:r>
    </w:p>
    <w:p w:rsidR="00A10944" w:rsidRPr="000E4FC2" w:rsidRDefault="00A10944" w:rsidP="000E4FC2">
      <w:pPr>
        <w:pStyle w:val="a8"/>
        <w:numPr>
          <w:ilvl w:val="0"/>
          <w:numId w:val="1"/>
        </w:numPr>
        <w:spacing w:after="120" w:line="360" w:lineRule="auto"/>
        <w:ind w:left="0" w:firstLine="567"/>
        <w:jc w:val="both"/>
        <w:rPr>
          <w:rFonts w:ascii="Times New Roman" w:hAnsi="Times New Roman" w:cs="Times New Roman"/>
          <w:sz w:val="28"/>
          <w:szCs w:val="28"/>
        </w:rPr>
      </w:pPr>
      <w:r w:rsidRPr="000E4FC2">
        <w:rPr>
          <w:rFonts w:ascii="Times New Roman" w:hAnsi="Times New Roman" w:cs="Times New Roman"/>
          <w:b/>
          <w:sz w:val="28"/>
          <w:szCs w:val="28"/>
        </w:rPr>
        <w:t xml:space="preserve">Сорока Л. В. Використання інструментів цифрового врядування як фактор зниження корупції: адміністративно-правовий аспект </w:t>
      </w:r>
      <w:r w:rsidRPr="000E4FC2">
        <w:rPr>
          <w:rFonts w:ascii="Times New Roman" w:hAnsi="Times New Roman" w:cs="Times New Roman"/>
          <w:sz w:val="28"/>
          <w:szCs w:val="28"/>
        </w:rPr>
        <w:t xml:space="preserve">[Електронний ресурс] / Л. В. Сорока, К. М. Куркова, А. О. Даниленко // Наук. </w:t>
      </w:r>
      <w:proofErr w:type="spellStart"/>
      <w:r w:rsidRPr="000E4FC2">
        <w:rPr>
          <w:rFonts w:ascii="Times New Roman" w:hAnsi="Times New Roman" w:cs="Times New Roman"/>
          <w:sz w:val="28"/>
          <w:szCs w:val="28"/>
        </w:rPr>
        <w:t>вісн</w:t>
      </w:r>
      <w:proofErr w:type="spellEnd"/>
      <w:r w:rsidRPr="000E4FC2">
        <w:rPr>
          <w:rFonts w:ascii="Times New Roman" w:hAnsi="Times New Roman" w:cs="Times New Roman"/>
          <w:sz w:val="28"/>
          <w:szCs w:val="28"/>
        </w:rPr>
        <w:t xml:space="preserve">. </w:t>
      </w:r>
      <w:proofErr w:type="spellStart"/>
      <w:r w:rsidRPr="000E4FC2">
        <w:rPr>
          <w:rFonts w:ascii="Times New Roman" w:hAnsi="Times New Roman" w:cs="Times New Roman"/>
          <w:sz w:val="28"/>
          <w:szCs w:val="28"/>
        </w:rPr>
        <w:t>публіч</w:t>
      </w:r>
      <w:proofErr w:type="spellEnd"/>
      <w:r w:rsidRPr="000E4FC2">
        <w:rPr>
          <w:rFonts w:ascii="Times New Roman" w:hAnsi="Times New Roman" w:cs="Times New Roman"/>
          <w:sz w:val="28"/>
          <w:szCs w:val="28"/>
        </w:rPr>
        <w:t xml:space="preserve">. та приват. права. – 2025. – № 4. – С. 256-261.  </w:t>
      </w:r>
      <w:r w:rsidRPr="000E4FC2">
        <w:rPr>
          <w:rFonts w:ascii="Times New Roman" w:hAnsi="Times New Roman" w:cs="Times New Roman"/>
          <w:i/>
          <w:sz w:val="28"/>
          <w:szCs w:val="28"/>
        </w:rPr>
        <w:t xml:space="preserve">Відзначено, що сучасний етап розвитку публічного управління характеризується інтенсивною </w:t>
      </w:r>
      <w:proofErr w:type="spellStart"/>
      <w:r w:rsidRPr="000E4FC2">
        <w:rPr>
          <w:rFonts w:ascii="Times New Roman" w:hAnsi="Times New Roman" w:cs="Times New Roman"/>
          <w:i/>
          <w:sz w:val="28"/>
          <w:szCs w:val="28"/>
        </w:rPr>
        <w:t>цифровізацією</w:t>
      </w:r>
      <w:proofErr w:type="spellEnd"/>
      <w:r w:rsidRPr="000E4FC2">
        <w:rPr>
          <w:rFonts w:ascii="Times New Roman" w:hAnsi="Times New Roman" w:cs="Times New Roman"/>
          <w:i/>
          <w:sz w:val="28"/>
          <w:szCs w:val="28"/>
        </w:rPr>
        <w:t xml:space="preserve">, яка змінює форми взаємодії між державою, громадянами та бізнесом. </w:t>
      </w:r>
      <w:r w:rsidR="00980E21">
        <w:rPr>
          <w:rFonts w:ascii="Times New Roman" w:hAnsi="Times New Roman" w:cs="Times New Roman"/>
          <w:i/>
          <w:sz w:val="28"/>
          <w:szCs w:val="28"/>
        </w:rPr>
        <w:t>Ц</w:t>
      </w:r>
      <w:r w:rsidRPr="000E4FC2">
        <w:rPr>
          <w:rFonts w:ascii="Times New Roman" w:hAnsi="Times New Roman" w:cs="Times New Roman"/>
          <w:i/>
          <w:sz w:val="28"/>
          <w:szCs w:val="28"/>
        </w:rPr>
        <w:t xml:space="preserve">ифрові сервіси, відкриті дані, електронні реєстри, автоматизовані процедури та системи публічних закупівель дедалі частіше виконують функцію антикорупційних механізмів, обмежуючи </w:t>
      </w:r>
      <w:proofErr w:type="spellStart"/>
      <w:r w:rsidRPr="000E4FC2">
        <w:rPr>
          <w:rFonts w:ascii="Times New Roman" w:hAnsi="Times New Roman" w:cs="Times New Roman"/>
          <w:i/>
          <w:sz w:val="28"/>
          <w:szCs w:val="28"/>
        </w:rPr>
        <w:t>дискрецію</w:t>
      </w:r>
      <w:proofErr w:type="spellEnd"/>
      <w:r w:rsidRPr="000E4FC2">
        <w:rPr>
          <w:rFonts w:ascii="Times New Roman" w:hAnsi="Times New Roman" w:cs="Times New Roman"/>
          <w:i/>
          <w:sz w:val="28"/>
          <w:szCs w:val="28"/>
        </w:rPr>
        <w:t xml:space="preserve"> посадових осіб і зменшуючи можливості для зловживань. Особливу </w:t>
      </w:r>
      <w:r w:rsidRPr="000E4FC2">
        <w:rPr>
          <w:rFonts w:ascii="Times New Roman" w:hAnsi="Times New Roman" w:cs="Times New Roman"/>
          <w:i/>
          <w:sz w:val="28"/>
          <w:szCs w:val="28"/>
        </w:rPr>
        <w:lastRenderedPageBreak/>
        <w:t>увагу приділено впровадженню в Україні таких сервісів, як "Дія", "</w:t>
      </w:r>
      <w:proofErr w:type="spellStart"/>
      <w:r w:rsidRPr="000E4FC2">
        <w:rPr>
          <w:rFonts w:ascii="Times New Roman" w:hAnsi="Times New Roman" w:cs="Times New Roman"/>
          <w:i/>
          <w:sz w:val="28"/>
          <w:szCs w:val="28"/>
        </w:rPr>
        <w:t>ProZorro</w:t>
      </w:r>
      <w:proofErr w:type="spellEnd"/>
      <w:r w:rsidRPr="000E4FC2">
        <w:rPr>
          <w:rFonts w:ascii="Times New Roman" w:hAnsi="Times New Roman" w:cs="Times New Roman"/>
          <w:i/>
          <w:sz w:val="28"/>
          <w:szCs w:val="28"/>
        </w:rPr>
        <w:t xml:space="preserve"> та електронних реєстрів, які демонструють суттєвий потенціал цифрових технологій для підвищення прозорості й підзвітності влади. Окреслено ключові виклики, пов’язані з необхідністю удосконалення правового регулювання, забезпечення інформаційної безпеки та розвитку цифрової культури посадових осіб. Висвітлено естонський досвід як один </w:t>
      </w:r>
      <w:r w:rsidR="00980E21">
        <w:rPr>
          <w:rFonts w:ascii="Times New Roman" w:hAnsi="Times New Roman" w:cs="Times New Roman"/>
          <w:i/>
          <w:sz w:val="28"/>
          <w:szCs w:val="28"/>
        </w:rPr>
        <w:t>і</w:t>
      </w:r>
      <w:r w:rsidRPr="000E4FC2">
        <w:rPr>
          <w:rFonts w:ascii="Times New Roman" w:hAnsi="Times New Roman" w:cs="Times New Roman"/>
          <w:i/>
          <w:sz w:val="28"/>
          <w:szCs w:val="28"/>
        </w:rPr>
        <w:t xml:space="preserve">з найуспішніших прикладів цифрової трансформації державного управління, що підтверджує можливість технологічного зниження корупції та відновлення довіри до державних інституцій. </w:t>
      </w:r>
      <w:r w:rsidRPr="000E4FC2">
        <w:rPr>
          <w:rFonts w:ascii="Times New Roman" w:hAnsi="Times New Roman" w:cs="Times New Roman"/>
          <w:sz w:val="28"/>
          <w:szCs w:val="28"/>
        </w:rPr>
        <w:t xml:space="preserve">Текст: </w:t>
      </w:r>
      <w:hyperlink r:id="rId67" w:history="1">
        <w:r w:rsidRPr="000E4FC2">
          <w:rPr>
            <w:rStyle w:val="a3"/>
            <w:rFonts w:ascii="Times New Roman" w:hAnsi="Times New Roman" w:cs="Times New Roman"/>
            <w:sz w:val="28"/>
            <w:szCs w:val="28"/>
          </w:rPr>
          <w:t>http://www.nvppp.in.ua/vip/2025/4/42.pdf</w:t>
        </w:r>
      </w:hyperlink>
      <w:r w:rsidRPr="000E4FC2">
        <w:rPr>
          <w:rFonts w:ascii="Times New Roman" w:hAnsi="Times New Roman" w:cs="Times New Roman"/>
          <w:sz w:val="28"/>
          <w:szCs w:val="28"/>
        </w:rPr>
        <w:t xml:space="preserve">     </w:t>
      </w:r>
    </w:p>
    <w:p w:rsidR="00A10944" w:rsidRPr="000E4FC2" w:rsidRDefault="00A10944" w:rsidP="000E4FC2">
      <w:pPr>
        <w:pStyle w:val="a8"/>
        <w:numPr>
          <w:ilvl w:val="0"/>
          <w:numId w:val="1"/>
        </w:numPr>
        <w:spacing w:after="120" w:line="360" w:lineRule="auto"/>
        <w:ind w:left="0" w:firstLine="567"/>
        <w:jc w:val="both"/>
        <w:rPr>
          <w:rFonts w:ascii="Times New Roman" w:hAnsi="Times New Roman" w:cs="Times New Roman"/>
          <w:sz w:val="28"/>
          <w:szCs w:val="28"/>
        </w:rPr>
      </w:pPr>
      <w:r w:rsidRPr="000E4FC2">
        <w:rPr>
          <w:rFonts w:ascii="Times New Roman" w:hAnsi="Times New Roman" w:cs="Times New Roman"/>
          <w:b/>
          <w:sz w:val="28"/>
          <w:szCs w:val="28"/>
        </w:rPr>
        <w:t xml:space="preserve">Справи нардепів у ВАКС: декларування, хабарі, збагачення - дослідження </w:t>
      </w:r>
      <w:proofErr w:type="spellStart"/>
      <w:r w:rsidRPr="000E4FC2">
        <w:rPr>
          <w:rFonts w:ascii="Times New Roman" w:hAnsi="Times New Roman" w:cs="Times New Roman"/>
          <w:b/>
          <w:sz w:val="28"/>
          <w:szCs w:val="28"/>
        </w:rPr>
        <w:t>YouControl</w:t>
      </w:r>
      <w:proofErr w:type="spellEnd"/>
      <w:r w:rsidRPr="000E4FC2">
        <w:rPr>
          <w:rFonts w:ascii="Times New Roman" w:hAnsi="Times New Roman" w:cs="Times New Roman"/>
          <w:sz w:val="28"/>
          <w:szCs w:val="28"/>
        </w:rPr>
        <w:t xml:space="preserve"> [Електронний ресурс] // </w:t>
      </w:r>
      <w:proofErr w:type="spellStart"/>
      <w:r w:rsidRPr="000E4FC2">
        <w:rPr>
          <w:rFonts w:ascii="Times New Roman" w:hAnsi="Times New Roman" w:cs="Times New Roman"/>
          <w:sz w:val="28"/>
          <w:szCs w:val="28"/>
        </w:rPr>
        <w:t>Юрид</w:t>
      </w:r>
      <w:proofErr w:type="spellEnd"/>
      <w:r w:rsidRPr="000E4FC2">
        <w:rPr>
          <w:rFonts w:ascii="Times New Roman" w:hAnsi="Times New Roman" w:cs="Times New Roman"/>
          <w:sz w:val="28"/>
          <w:szCs w:val="28"/>
        </w:rPr>
        <w:t xml:space="preserve">. практика. – 2026. – 11 </w:t>
      </w:r>
      <w:proofErr w:type="spellStart"/>
      <w:r w:rsidRPr="000E4FC2">
        <w:rPr>
          <w:rFonts w:ascii="Times New Roman" w:hAnsi="Times New Roman" w:cs="Times New Roman"/>
          <w:sz w:val="28"/>
          <w:szCs w:val="28"/>
        </w:rPr>
        <w:t>лют</w:t>
      </w:r>
      <w:proofErr w:type="spellEnd"/>
      <w:r w:rsidRPr="000E4FC2">
        <w:rPr>
          <w:rFonts w:ascii="Times New Roman" w:hAnsi="Times New Roman" w:cs="Times New Roman"/>
          <w:sz w:val="28"/>
          <w:szCs w:val="28"/>
        </w:rPr>
        <w:t xml:space="preserve">. – Електрон. дані.  </w:t>
      </w:r>
      <w:r w:rsidRPr="000E4FC2">
        <w:rPr>
          <w:rFonts w:ascii="Times New Roman" w:hAnsi="Times New Roman" w:cs="Times New Roman"/>
          <w:i/>
          <w:sz w:val="28"/>
          <w:szCs w:val="28"/>
        </w:rPr>
        <w:t xml:space="preserve">Подано результати дослідження, здійсненого аналітиками та </w:t>
      </w:r>
      <w:proofErr w:type="spellStart"/>
      <w:r w:rsidRPr="000E4FC2">
        <w:rPr>
          <w:rFonts w:ascii="Times New Roman" w:hAnsi="Times New Roman" w:cs="Times New Roman"/>
          <w:i/>
          <w:sz w:val="28"/>
          <w:szCs w:val="28"/>
        </w:rPr>
        <w:t>юристамии</w:t>
      </w:r>
      <w:proofErr w:type="spellEnd"/>
      <w:r w:rsidRPr="000E4FC2">
        <w:rPr>
          <w:rFonts w:ascii="Times New Roman" w:hAnsi="Times New Roman" w:cs="Times New Roman"/>
          <w:i/>
          <w:sz w:val="28"/>
          <w:szCs w:val="28"/>
        </w:rPr>
        <w:t xml:space="preserve"> </w:t>
      </w:r>
      <w:r w:rsidR="00A86C3F">
        <w:rPr>
          <w:rFonts w:ascii="Times New Roman" w:hAnsi="Times New Roman" w:cs="Times New Roman"/>
          <w:i/>
          <w:sz w:val="28"/>
          <w:szCs w:val="28"/>
        </w:rPr>
        <w:t>”</w:t>
      </w:r>
      <w:proofErr w:type="spellStart"/>
      <w:r w:rsidRPr="000E4FC2">
        <w:rPr>
          <w:rFonts w:ascii="Times New Roman" w:hAnsi="Times New Roman" w:cs="Times New Roman"/>
          <w:i/>
          <w:sz w:val="28"/>
          <w:szCs w:val="28"/>
        </w:rPr>
        <w:t>YouControl</w:t>
      </w:r>
      <w:proofErr w:type="spellEnd"/>
      <w:r w:rsidR="00A86C3F">
        <w:rPr>
          <w:rFonts w:ascii="Times New Roman" w:hAnsi="Times New Roman" w:cs="Times New Roman"/>
          <w:i/>
          <w:sz w:val="28"/>
          <w:szCs w:val="28"/>
        </w:rPr>
        <w:t>”</w:t>
      </w:r>
      <w:r w:rsidRPr="000E4FC2">
        <w:rPr>
          <w:rFonts w:ascii="Times New Roman" w:hAnsi="Times New Roman" w:cs="Times New Roman"/>
          <w:i/>
          <w:sz w:val="28"/>
          <w:szCs w:val="28"/>
        </w:rPr>
        <w:t xml:space="preserve"> щодо підозр, висунутих депутатам дев'ятого скликання Верховної Ради України (ВР України). У ході дослідження проаналізовано судові рішення Вищого антикорупційного суду (ВАКС) </w:t>
      </w:r>
      <w:r w:rsidR="00A86C3F">
        <w:rPr>
          <w:rFonts w:ascii="Times New Roman" w:hAnsi="Times New Roman" w:cs="Times New Roman"/>
          <w:i/>
          <w:sz w:val="28"/>
          <w:szCs w:val="28"/>
        </w:rPr>
        <w:t>і</w:t>
      </w:r>
      <w:r w:rsidRPr="000E4FC2">
        <w:rPr>
          <w:rFonts w:ascii="Times New Roman" w:hAnsi="Times New Roman" w:cs="Times New Roman"/>
          <w:i/>
          <w:sz w:val="28"/>
          <w:szCs w:val="28"/>
        </w:rPr>
        <w:t xml:space="preserve"> його Апеляційної палати та з'ясовано фракції й депутатські групи, які фігурують у провадженнях, а також подано повний перелік народних депутатів – фігурантів кримінальних проваджень, серед яких, зокрема, - Віктор Бондар, Ярослав </w:t>
      </w:r>
      <w:proofErr w:type="spellStart"/>
      <w:r w:rsidRPr="000E4FC2">
        <w:rPr>
          <w:rFonts w:ascii="Times New Roman" w:hAnsi="Times New Roman" w:cs="Times New Roman"/>
          <w:i/>
          <w:sz w:val="28"/>
          <w:szCs w:val="28"/>
        </w:rPr>
        <w:t>Дубневич</w:t>
      </w:r>
      <w:proofErr w:type="spellEnd"/>
      <w:r w:rsidRPr="000E4FC2">
        <w:rPr>
          <w:rFonts w:ascii="Times New Roman" w:hAnsi="Times New Roman" w:cs="Times New Roman"/>
          <w:i/>
          <w:sz w:val="28"/>
          <w:szCs w:val="28"/>
        </w:rPr>
        <w:t xml:space="preserve">, Роберт </w:t>
      </w:r>
      <w:proofErr w:type="spellStart"/>
      <w:r w:rsidRPr="000E4FC2">
        <w:rPr>
          <w:rFonts w:ascii="Times New Roman" w:hAnsi="Times New Roman" w:cs="Times New Roman"/>
          <w:i/>
          <w:sz w:val="28"/>
          <w:szCs w:val="28"/>
        </w:rPr>
        <w:t>Горват</w:t>
      </w:r>
      <w:proofErr w:type="spellEnd"/>
      <w:r w:rsidRPr="000E4FC2">
        <w:rPr>
          <w:rFonts w:ascii="Times New Roman" w:hAnsi="Times New Roman" w:cs="Times New Roman"/>
          <w:i/>
          <w:sz w:val="28"/>
          <w:szCs w:val="28"/>
        </w:rPr>
        <w:t xml:space="preserve"> та інші. Встановлено також статті Кримінального кодексу України (КК України), за якими висунуті підозри народним депутатам, та висвітлено деталі справ.</w:t>
      </w:r>
      <w:r w:rsidRPr="000E4FC2">
        <w:rPr>
          <w:rFonts w:ascii="Times New Roman" w:hAnsi="Times New Roman" w:cs="Times New Roman"/>
          <w:sz w:val="28"/>
          <w:szCs w:val="28"/>
        </w:rPr>
        <w:t xml:space="preserve"> Текст: </w:t>
      </w:r>
      <w:hyperlink r:id="rId68" w:history="1">
        <w:r w:rsidRPr="000E4FC2">
          <w:rPr>
            <w:rStyle w:val="a3"/>
            <w:rFonts w:ascii="Times New Roman" w:hAnsi="Times New Roman" w:cs="Times New Roman"/>
            <w:sz w:val="28"/>
            <w:szCs w:val="28"/>
          </w:rPr>
          <w:t>https://pravo.ua/spravy-nardepiv-u-vaks-deklaruvannia-khabari-zbahachennia-doslidzhennia-youcontrol/</w:t>
        </w:r>
      </w:hyperlink>
      <w:r w:rsidRPr="000E4FC2">
        <w:rPr>
          <w:rFonts w:ascii="Times New Roman" w:hAnsi="Times New Roman" w:cs="Times New Roman"/>
          <w:sz w:val="28"/>
          <w:szCs w:val="28"/>
        </w:rPr>
        <w:t xml:space="preserve">     </w:t>
      </w:r>
    </w:p>
    <w:p w:rsidR="00A10944" w:rsidRPr="000E4FC2" w:rsidRDefault="00A10944" w:rsidP="000E4FC2">
      <w:pPr>
        <w:pStyle w:val="a8"/>
        <w:numPr>
          <w:ilvl w:val="0"/>
          <w:numId w:val="1"/>
        </w:numPr>
        <w:spacing w:after="120" w:line="360" w:lineRule="auto"/>
        <w:ind w:left="0" w:firstLine="567"/>
        <w:jc w:val="both"/>
        <w:rPr>
          <w:rFonts w:ascii="Times New Roman" w:hAnsi="Times New Roman" w:cs="Times New Roman"/>
          <w:sz w:val="28"/>
          <w:szCs w:val="28"/>
        </w:rPr>
      </w:pPr>
      <w:r w:rsidRPr="000E4FC2">
        <w:rPr>
          <w:rFonts w:ascii="Times New Roman" w:hAnsi="Times New Roman" w:cs="Times New Roman"/>
          <w:b/>
          <w:sz w:val="28"/>
          <w:szCs w:val="28"/>
        </w:rPr>
        <w:t>Тенденції кримінального процесу обговорили учасники першої сесії VІII Міжнародного кримінально-правового форуму</w:t>
      </w:r>
      <w:r w:rsidRPr="000E4FC2">
        <w:rPr>
          <w:rFonts w:ascii="Times New Roman" w:hAnsi="Times New Roman" w:cs="Times New Roman"/>
          <w:sz w:val="28"/>
          <w:szCs w:val="28"/>
        </w:rPr>
        <w:t xml:space="preserve"> [Електронний ресурс] // </w:t>
      </w:r>
      <w:proofErr w:type="spellStart"/>
      <w:r w:rsidRPr="000E4FC2">
        <w:rPr>
          <w:rFonts w:ascii="Times New Roman" w:hAnsi="Times New Roman" w:cs="Times New Roman"/>
          <w:sz w:val="28"/>
          <w:szCs w:val="28"/>
        </w:rPr>
        <w:t>Юрид</w:t>
      </w:r>
      <w:proofErr w:type="spellEnd"/>
      <w:r w:rsidRPr="000E4FC2">
        <w:rPr>
          <w:rFonts w:ascii="Times New Roman" w:hAnsi="Times New Roman" w:cs="Times New Roman"/>
          <w:sz w:val="28"/>
          <w:szCs w:val="28"/>
        </w:rPr>
        <w:t xml:space="preserve">. практика. – 2026. – 10 </w:t>
      </w:r>
      <w:proofErr w:type="spellStart"/>
      <w:r w:rsidRPr="000E4FC2">
        <w:rPr>
          <w:rFonts w:ascii="Times New Roman" w:hAnsi="Times New Roman" w:cs="Times New Roman"/>
          <w:sz w:val="28"/>
          <w:szCs w:val="28"/>
        </w:rPr>
        <w:t>лют</w:t>
      </w:r>
      <w:proofErr w:type="spellEnd"/>
      <w:r w:rsidRPr="000E4FC2">
        <w:rPr>
          <w:rFonts w:ascii="Times New Roman" w:hAnsi="Times New Roman" w:cs="Times New Roman"/>
          <w:sz w:val="28"/>
          <w:szCs w:val="28"/>
        </w:rPr>
        <w:t xml:space="preserve">. – Електрон. дані.  </w:t>
      </w:r>
      <w:r w:rsidRPr="000E4FC2">
        <w:rPr>
          <w:rFonts w:ascii="Times New Roman" w:hAnsi="Times New Roman" w:cs="Times New Roman"/>
          <w:i/>
          <w:sz w:val="28"/>
          <w:szCs w:val="28"/>
        </w:rPr>
        <w:t xml:space="preserve">Йдеться про роботу першої сесії VІII Міжнародного кримінально-правового форуму, присвяченої кримінальному праву та судовій практиці в умовах війни. Учасники заходу обговорили: тенденції антикорупційних проваджень та </w:t>
      </w:r>
      <w:r w:rsidRPr="000E4FC2">
        <w:rPr>
          <w:rFonts w:ascii="Times New Roman" w:hAnsi="Times New Roman" w:cs="Times New Roman"/>
          <w:i/>
          <w:sz w:val="28"/>
          <w:szCs w:val="28"/>
        </w:rPr>
        <w:lastRenderedPageBreak/>
        <w:t>баланс між публічним інтересом і правами сторони захисту; застосування моніторингу як інструменту забезпечення права на справедливий суд; питання симетричного підходу у правозастосуванні; роль судді у складних кримінальних справах.</w:t>
      </w:r>
      <w:r w:rsidRPr="000E4FC2">
        <w:rPr>
          <w:rFonts w:ascii="Times New Roman" w:hAnsi="Times New Roman" w:cs="Times New Roman"/>
          <w:sz w:val="28"/>
          <w:szCs w:val="28"/>
        </w:rPr>
        <w:t xml:space="preserve"> Текст: </w:t>
      </w:r>
      <w:hyperlink r:id="rId69" w:history="1">
        <w:r w:rsidRPr="000E4FC2">
          <w:rPr>
            <w:rStyle w:val="a3"/>
            <w:rFonts w:ascii="Times New Roman" w:hAnsi="Times New Roman" w:cs="Times New Roman"/>
            <w:sz w:val="28"/>
            <w:szCs w:val="28"/>
          </w:rPr>
          <w:t>https://pravo.ua/tendentsii-kryminalnoho-protsesu-obsudyly-uchasnyky-pershoi-sesii-viii-mizhnarodnoho-kryminalno-pravovoho-forumu/</w:t>
        </w:r>
      </w:hyperlink>
      <w:r w:rsidRPr="000E4FC2">
        <w:rPr>
          <w:rFonts w:ascii="Times New Roman" w:hAnsi="Times New Roman" w:cs="Times New Roman"/>
          <w:sz w:val="28"/>
          <w:szCs w:val="28"/>
        </w:rPr>
        <w:t xml:space="preserve">    </w:t>
      </w:r>
    </w:p>
    <w:p w:rsidR="00A10944" w:rsidRPr="000E4FC2" w:rsidRDefault="00A10944" w:rsidP="000E4FC2">
      <w:pPr>
        <w:pStyle w:val="a8"/>
        <w:numPr>
          <w:ilvl w:val="0"/>
          <w:numId w:val="1"/>
        </w:numPr>
        <w:spacing w:after="120" w:line="360" w:lineRule="auto"/>
        <w:ind w:left="0" w:firstLine="567"/>
        <w:jc w:val="both"/>
        <w:rPr>
          <w:rFonts w:ascii="Times New Roman" w:hAnsi="Times New Roman" w:cs="Times New Roman"/>
          <w:sz w:val="28"/>
          <w:szCs w:val="28"/>
        </w:rPr>
      </w:pPr>
      <w:proofErr w:type="spellStart"/>
      <w:r w:rsidRPr="000E4FC2">
        <w:rPr>
          <w:rFonts w:ascii="Times New Roman" w:hAnsi="Times New Roman" w:cs="Times New Roman"/>
          <w:b/>
          <w:sz w:val="28"/>
          <w:szCs w:val="28"/>
        </w:rPr>
        <w:t>Тимчак</w:t>
      </w:r>
      <w:proofErr w:type="spellEnd"/>
      <w:r w:rsidRPr="000E4FC2">
        <w:rPr>
          <w:rFonts w:ascii="Times New Roman" w:hAnsi="Times New Roman" w:cs="Times New Roman"/>
          <w:b/>
          <w:sz w:val="28"/>
          <w:szCs w:val="28"/>
        </w:rPr>
        <w:t xml:space="preserve"> М. В. Правові механізми запобігання корупційним ризикам при реалізації фінансової автономії закладів вищої освіти</w:t>
      </w:r>
      <w:r w:rsidRPr="000E4FC2">
        <w:rPr>
          <w:rFonts w:ascii="Times New Roman" w:hAnsi="Times New Roman" w:cs="Times New Roman"/>
          <w:sz w:val="28"/>
          <w:szCs w:val="28"/>
        </w:rPr>
        <w:t xml:space="preserve"> [Електронний ресурс] / М. В. </w:t>
      </w:r>
      <w:proofErr w:type="spellStart"/>
      <w:r w:rsidRPr="000E4FC2">
        <w:rPr>
          <w:rFonts w:ascii="Times New Roman" w:hAnsi="Times New Roman" w:cs="Times New Roman"/>
          <w:sz w:val="28"/>
          <w:szCs w:val="28"/>
        </w:rPr>
        <w:t>Тимчак</w:t>
      </w:r>
      <w:proofErr w:type="spellEnd"/>
      <w:r w:rsidRPr="000E4FC2">
        <w:rPr>
          <w:rFonts w:ascii="Times New Roman" w:hAnsi="Times New Roman" w:cs="Times New Roman"/>
          <w:sz w:val="28"/>
          <w:szCs w:val="28"/>
        </w:rPr>
        <w:t xml:space="preserve">, В. В. </w:t>
      </w:r>
      <w:proofErr w:type="spellStart"/>
      <w:r w:rsidRPr="000E4FC2">
        <w:rPr>
          <w:rFonts w:ascii="Times New Roman" w:hAnsi="Times New Roman" w:cs="Times New Roman"/>
          <w:sz w:val="28"/>
          <w:szCs w:val="28"/>
        </w:rPr>
        <w:t>Тимчак</w:t>
      </w:r>
      <w:proofErr w:type="spellEnd"/>
      <w:r w:rsidRPr="000E4FC2">
        <w:rPr>
          <w:rFonts w:ascii="Times New Roman" w:hAnsi="Times New Roman" w:cs="Times New Roman"/>
          <w:sz w:val="28"/>
          <w:szCs w:val="28"/>
        </w:rPr>
        <w:t xml:space="preserve"> // </w:t>
      </w:r>
      <w:proofErr w:type="spellStart"/>
      <w:r w:rsidRPr="000E4FC2">
        <w:rPr>
          <w:rFonts w:ascii="Times New Roman" w:hAnsi="Times New Roman" w:cs="Times New Roman"/>
          <w:sz w:val="28"/>
          <w:szCs w:val="28"/>
        </w:rPr>
        <w:t>Аналіт</w:t>
      </w:r>
      <w:proofErr w:type="spellEnd"/>
      <w:r w:rsidRPr="000E4FC2">
        <w:rPr>
          <w:rFonts w:ascii="Times New Roman" w:hAnsi="Times New Roman" w:cs="Times New Roman"/>
          <w:sz w:val="28"/>
          <w:szCs w:val="28"/>
        </w:rPr>
        <w:t>.-</w:t>
      </w:r>
      <w:proofErr w:type="spellStart"/>
      <w:r w:rsidRPr="000E4FC2">
        <w:rPr>
          <w:rFonts w:ascii="Times New Roman" w:hAnsi="Times New Roman" w:cs="Times New Roman"/>
          <w:sz w:val="28"/>
          <w:szCs w:val="28"/>
        </w:rPr>
        <w:t>порівнял</w:t>
      </w:r>
      <w:proofErr w:type="spellEnd"/>
      <w:r w:rsidRPr="000E4FC2">
        <w:rPr>
          <w:rFonts w:ascii="Times New Roman" w:hAnsi="Times New Roman" w:cs="Times New Roman"/>
          <w:sz w:val="28"/>
          <w:szCs w:val="28"/>
        </w:rPr>
        <w:t xml:space="preserve">. правознавство : електрон. наук. фах.  вид. – 2025. – № 6, ч. 3. – С. 582-586.  </w:t>
      </w:r>
      <w:r w:rsidRPr="000E4FC2">
        <w:rPr>
          <w:rFonts w:ascii="Times New Roman" w:hAnsi="Times New Roman" w:cs="Times New Roman"/>
          <w:i/>
          <w:sz w:val="28"/>
          <w:szCs w:val="28"/>
        </w:rPr>
        <w:t xml:space="preserve">Основну увагу у ході дослідження приділено процесам формування бюджетів університетів, розподілу фінансових ресурсів, укладання цивільно-правових договорів, управління майном і здійснення публічних закупівель, що є найбільш ризиковими сферами з точки зору потенційних корупційних проявів. Докладно розглянуто функціонування механізмів внутрішнього контролю та внутрішнього й зовнішнього аудиту, оцінено їх спроможність протидіяти фінансовим зловживанням і забезпечувати відповідність діяльності ЗВО принципам доброчесності. Узагальнено проблеми практичної реалізації вимог антикорупційного законодавства в університетському середовищі, зокрема недосконалість процедур прийняття фінансових рішень, недостатню прозорість окремих управлінських процесів, обмеженість інструментів моніторингу та контролю за використанням бюджетних і власних коштів університетів. </w:t>
      </w:r>
      <w:r w:rsidRPr="000E4FC2">
        <w:rPr>
          <w:rFonts w:ascii="Times New Roman" w:hAnsi="Times New Roman" w:cs="Times New Roman"/>
          <w:sz w:val="28"/>
          <w:szCs w:val="28"/>
        </w:rPr>
        <w:t xml:space="preserve">Текст: </w:t>
      </w:r>
      <w:hyperlink r:id="rId70" w:history="1">
        <w:r w:rsidRPr="000E4FC2">
          <w:rPr>
            <w:rStyle w:val="a3"/>
            <w:rFonts w:ascii="Times New Roman" w:hAnsi="Times New Roman" w:cs="Times New Roman"/>
            <w:sz w:val="28"/>
            <w:szCs w:val="28"/>
          </w:rPr>
          <w:t>http://journal-app.uzhnu.edu.ua/article/view/347502</w:t>
        </w:r>
      </w:hyperlink>
    </w:p>
    <w:p w:rsidR="00A10944" w:rsidRPr="000E4FC2" w:rsidRDefault="00A10944" w:rsidP="000E4FC2">
      <w:pPr>
        <w:pStyle w:val="a8"/>
        <w:numPr>
          <w:ilvl w:val="0"/>
          <w:numId w:val="1"/>
        </w:numPr>
        <w:spacing w:after="120" w:line="360" w:lineRule="auto"/>
        <w:ind w:left="0" w:firstLine="567"/>
        <w:jc w:val="both"/>
        <w:rPr>
          <w:rFonts w:ascii="Times New Roman" w:hAnsi="Times New Roman" w:cs="Times New Roman"/>
          <w:sz w:val="28"/>
          <w:szCs w:val="28"/>
        </w:rPr>
      </w:pPr>
      <w:r w:rsidRPr="000E4FC2">
        <w:rPr>
          <w:rFonts w:ascii="Times New Roman" w:hAnsi="Times New Roman" w:cs="Times New Roman"/>
          <w:b/>
          <w:sz w:val="28"/>
          <w:szCs w:val="28"/>
        </w:rPr>
        <w:t>У 2025 році ВАКС ухвалив 109 вироків</w:t>
      </w:r>
      <w:r w:rsidRPr="000E4FC2">
        <w:rPr>
          <w:rFonts w:ascii="Times New Roman" w:hAnsi="Times New Roman" w:cs="Times New Roman"/>
          <w:sz w:val="28"/>
          <w:szCs w:val="28"/>
        </w:rPr>
        <w:t xml:space="preserve"> [Електронний ресурс]</w:t>
      </w:r>
      <w:r w:rsidR="00BB0D32">
        <w:rPr>
          <w:rFonts w:ascii="Times New Roman" w:hAnsi="Times New Roman" w:cs="Times New Roman"/>
          <w:sz w:val="28"/>
          <w:szCs w:val="28"/>
        </w:rPr>
        <w:t xml:space="preserve"> </w:t>
      </w:r>
      <w:r w:rsidR="00BB0D32">
        <w:rPr>
          <w:rFonts w:ascii="Times New Roman" w:hAnsi="Times New Roman" w:cs="Times New Roman"/>
          <w:sz w:val="28"/>
          <w:szCs w:val="28"/>
        </w:rPr>
        <w:br/>
      </w:r>
      <w:r w:rsidRPr="000E4FC2">
        <w:rPr>
          <w:rFonts w:ascii="Times New Roman" w:hAnsi="Times New Roman" w:cs="Times New Roman"/>
          <w:sz w:val="28"/>
          <w:szCs w:val="28"/>
        </w:rPr>
        <w:t xml:space="preserve">// </w:t>
      </w:r>
      <w:proofErr w:type="spellStart"/>
      <w:r w:rsidRPr="000E4FC2">
        <w:rPr>
          <w:rFonts w:ascii="Times New Roman" w:hAnsi="Times New Roman" w:cs="Times New Roman"/>
          <w:sz w:val="28"/>
          <w:szCs w:val="28"/>
        </w:rPr>
        <w:t>Юрид</w:t>
      </w:r>
      <w:proofErr w:type="spellEnd"/>
      <w:r w:rsidRPr="000E4FC2">
        <w:rPr>
          <w:rFonts w:ascii="Times New Roman" w:hAnsi="Times New Roman" w:cs="Times New Roman"/>
          <w:sz w:val="28"/>
          <w:szCs w:val="28"/>
        </w:rPr>
        <w:t xml:space="preserve">. практика. – 2026. – 13 </w:t>
      </w:r>
      <w:proofErr w:type="spellStart"/>
      <w:r w:rsidRPr="000E4FC2">
        <w:rPr>
          <w:rFonts w:ascii="Times New Roman" w:hAnsi="Times New Roman" w:cs="Times New Roman"/>
          <w:sz w:val="28"/>
          <w:szCs w:val="28"/>
        </w:rPr>
        <w:t>лют</w:t>
      </w:r>
      <w:proofErr w:type="spellEnd"/>
      <w:r w:rsidRPr="000E4FC2">
        <w:rPr>
          <w:rFonts w:ascii="Times New Roman" w:hAnsi="Times New Roman" w:cs="Times New Roman"/>
          <w:sz w:val="28"/>
          <w:szCs w:val="28"/>
        </w:rPr>
        <w:t xml:space="preserve">. – Електрон. дані.  </w:t>
      </w:r>
      <w:r w:rsidRPr="000E4FC2">
        <w:rPr>
          <w:rFonts w:ascii="Times New Roman" w:hAnsi="Times New Roman" w:cs="Times New Roman"/>
          <w:i/>
          <w:sz w:val="28"/>
          <w:szCs w:val="28"/>
        </w:rPr>
        <w:t xml:space="preserve">Подано інформацію про результати здійснення Вищим антикорупційним судом (ВАКС) судочинства колегіями суддів та одноособово у 2025 р. Зокрема оприлюднено дані про кількість кримінальних проваджень та ухвалених вироків, а також зазначено, що у 2024 р. було закладено законодавче підґрунтя для розширення практики одноособового здійснення правосуддя в судах України у зв'язку з набранням </w:t>
      </w:r>
      <w:r w:rsidRPr="000E4FC2">
        <w:rPr>
          <w:rFonts w:ascii="Times New Roman" w:hAnsi="Times New Roman" w:cs="Times New Roman"/>
          <w:i/>
          <w:sz w:val="28"/>
          <w:szCs w:val="28"/>
        </w:rPr>
        <w:lastRenderedPageBreak/>
        <w:t xml:space="preserve">16.05.2024 чинності змін до </w:t>
      </w:r>
      <w:r w:rsidR="00B36EA7">
        <w:rPr>
          <w:rFonts w:ascii="Times New Roman" w:hAnsi="Times New Roman" w:cs="Times New Roman"/>
          <w:i/>
          <w:sz w:val="28"/>
          <w:szCs w:val="28"/>
        </w:rPr>
        <w:t>ст.</w:t>
      </w:r>
      <w:r w:rsidRPr="000E4FC2">
        <w:rPr>
          <w:rFonts w:ascii="Times New Roman" w:hAnsi="Times New Roman" w:cs="Times New Roman"/>
          <w:i/>
          <w:sz w:val="28"/>
          <w:szCs w:val="28"/>
        </w:rPr>
        <w:t xml:space="preserve"> 31 Кримінального процесуального кодексу України (КПК України). У ВАКС наголосили, що ці зміни спрямовані на вдосконалення процесуального порядку та оптимізацію діяльності судів по всій Україні, що сприяє підвищенню оперативності розгляду кримінальних проваджень.</w:t>
      </w:r>
      <w:r w:rsidRPr="000E4FC2">
        <w:rPr>
          <w:rFonts w:ascii="Times New Roman" w:hAnsi="Times New Roman" w:cs="Times New Roman"/>
          <w:sz w:val="28"/>
          <w:szCs w:val="28"/>
        </w:rPr>
        <w:t xml:space="preserve"> Текст: </w:t>
      </w:r>
      <w:hyperlink r:id="rId71" w:history="1">
        <w:r w:rsidRPr="000E4FC2">
          <w:rPr>
            <w:rStyle w:val="a3"/>
            <w:rFonts w:ascii="Times New Roman" w:hAnsi="Times New Roman" w:cs="Times New Roman"/>
            <w:sz w:val="28"/>
            <w:szCs w:val="28"/>
          </w:rPr>
          <w:t>https://pravo.ua/u-2025-rotsi-vaks-ukhvalyv-109-vyrokiv/</w:t>
        </w:r>
      </w:hyperlink>
      <w:r w:rsidRPr="000E4FC2">
        <w:rPr>
          <w:rFonts w:ascii="Times New Roman" w:hAnsi="Times New Roman" w:cs="Times New Roman"/>
          <w:sz w:val="28"/>
          <w:szCs w:val="28"/>
        </w:rPr>
        <w:t xml:space="preserve">   </w:t>
      </w:r>
    </w:p>
    <w:p w:rsidR="00A10944" w:rsidRPr="000E4FC2" w:rsidRDefault="00A10944" w:rsidP="000E4FC2">
      <w:pPr>
        <w:pStyle w:val="a8"/>
        <w:numPr>
          <w:ilvl w:val="0"/>
          <w:numId w:val="1"/>
        </w:numPr>
        <w:spacing w:after="120" w:line="360" w:lineRule="auto"/>
        <w:ind w:left="0" w:firstLine="567"/>
        <w:jc w:val="both"/>
        <w:rPr>
          <w:rFonts w:ascii="Times New Roman" w:hAnsi="Times New Roman" w:cs="Times New Roman"/>
          <w:sz w:val="28"/>
          <w:szCs w:val="28"/>
        </w:rPr>
      </w:pPr>
      <w:r w:rsidRPr="000E4FC2">
        <w:rPr>
          <w:rFonts w:ascii="Times New Roman" w:hAnsi="Times New Roman" w:cs="Times New Roman"/>
          <w:b/>
          <w:sz w:val="28"/>
          <w:szCs w:val="28"/>
        </w:rPr>
        <w:t xml:space="preserve">У минулому році лікарні заощадили 3 млрд грн на </w:t>
      </w:r>
      <w:proofErr w:type="spellStart"/>
      <w:r w:rsidRPr="000E4FC2">
        <w:rPr>
          <w:rFonts w:ascii="Times New Roman" w:hAnsi="Times New Roman" w:cs="Times New Roman"/>
          <w:b/>
          <w:sz w:val="28"/>
          <w:szCs w:val="28"/>
        </w:rPr>
        <w:t>закупівлях</w:t>
      </w:r>
      <w:proofErr w:type="spellEnd"/>
      <w:r w:rsidRPr="000E4FC2">
        <w:rPr>
          <w:rFonts w:ascii="Times New Roman" w:hAnsi="Times New Roman" w:cs="Times New Roman"/>
          <w:b/>
          <w:sz w:val="28"/>
          <w:szCs w:val="28"/>
        </w:rPr>
        <w:t xml:space="preserve"> через електронний каталог - Верховна Рада працює над збільшенням економії, - Михайло </w:t>
      </w:r>
      <w:proofErr w:type="spellStart"/>
      <w:r w:rsidRPr="000E4FC2">
        <w:rPr>
          <w:rFonts w:ascii="Times New Roman" w:hAnsi="Times New Roman" w:cs="Times New Roman"/>
          <w:b/>
          <w:sz w:val="28"/>
          <w:szCs w:val="28"/>
        </w:rPr>
        <w:t>Радуцький</w:t>
      </w:r>
      <w:proofErr w:type="spellEnd"/>
      <w:r w:rsidRPr="000E4FC2">
        <w:rPr>
          <w:rFonts w:ascii="Times New Roman" w:hAnsi="Times New Roman" w:cs="Times New Roman"/>
          <w:sz w:val="28"/>
          <w:szCs w:val="28"/>
        </w:rPr>
        <w:t xml:space="preserve"> [Електронний ресурс] / Прес-служба Апарату </w:t>
      </w:r>
      <w:proofErr w:type="spellStart"/>
      <w:r w:rsidRPr="000E4FC2">
        <w:rPr>
          <w:rFonts w:ascii="Times New Roman" w:hAnsi="Times New Roman" w:cs="Times New Roman"/>
          <w:sz w:val="28"/>
          <w:szCs w:val="28"/>
        </w:rPr>
        <w:t>Верхов</w:t>
      </w:r>
      <w:proofErr w:type="spellEnd"/>
      <w:r w:rsidRPr="000E4FC2">
        <w:rPr>
          <w:rFonts w:ascii="Times New Roman" w:hAnsi="Times New Roman" w:cs="Times New Roman"/>
          <w:sz w:val="28"/>
          <w:szCs w:val="28"/>
        </w:rPr>
        <w:t xml:space="preserve">. Ради України // Голос України. – 2026. – 3 </w:t>
      </w:r>
      <w:proofErr w:type="spellStart"/>
      <w:r w:rsidRPr="000E4FC2">
        <w:rPr>
          <w:rFonts w:ascii="Times New Roman" w:hAnsi="Times New Roman" w:cs="Times New Roman"/>
          <w:sz w:val="28"/>
          <w:szCs w:val="28"/>
        </w:rPr>
        <w:t>лют</w:t>
      </w:r>
      <w:proofErr w:type="spellEnd"/>
      <w:r w:rsidRPr="000E4FC2">
        <w:rPr>
          <w:rFonts w:ascii="Times New Roman" w:hAnsi="Times New Roman" w:cs="Times New Roman"/>
          <w:sz w:val="28"/>
          <w:szCs w:val="28"/>
        </w:rPr>
        <w:t xml:space="preserve">. [№ 523]. – Електрон. дані.  </w:t>
      </w:r>
      <w:r w:rsidRPr="000E4FC2">
        <w:rPr>
          <w:rFonts w:ascii="Times New Roman" w:hAnsi="Times New Roman" w:cs="Times New Roman"/>
          <w:i/>
          <w:sz w:val="28"/>
          <w:szCs w:val="28"/>
        </w:rPr>
        <w:t xml:space="preserve">Як повідомив голова Комітету Верховної Ради України (ВР України) з питань здоров’я нації Михайло </w:t>
      </w:r>
      <w:proofErr w:type="spellStart"/>
      <w:r w:rsidRPr="000E4FC2">
        <w:rPr>
          <w:rFonts w:ascii="Times New Roman" w:hAnsi="Times New Roman" w:cs="Times New Roman"/>
          <w:i/>
          <w:sz w:val="28"/>
          <w:szCs w:val="28"/>
        </w:rPr>
        <w:t>Радуцький</w:t>
      </w:r>
      <w:proofErr w:type="spellEnd"/>
      <w:r w:rsidRPr="000E4FC2">
        <w:rPr>
          <w:rFonts w:ascii="Times New Roman" w:hAnsi="Times New Roman" w:cs="Times New Roman"/>
          <w:i/>
          <w:sz w:val="28"/>
          <w:szCs w:val="28"/>
        </w:rPr>
        <w:t xml:space="preserve"> з посиланням на дані Національної агенції "Медичні закупівлі України", за минулий рік лікарні заощадили 3 млрд грн на </w:t>
      </w:r>
      <w:proofErr w:type="spellStart"/>
      <w:r w:rsidRPr="000E4FC2">
        <w:rPr>
          <w:rFonts w:ascii="Times New Roman" w:hAnsi="Times New Roman" w:cs="Times New Roman"/>
          <w:i/>
          <w:sz w:val="28"/>
          <w:szCs w:val="28"/>
        </w:rPr>
        <w:t>закупівлях</w:t>
      </w:r>
      <w:proofErr w:type="spellEnd"/>
      <w:r w:rsidRPr="000E4FC2">
        <w:rPr>
          <w:rFonts w:ascii="Times New Roman" w:hAnsi="Times New Roman" w:cs="Times New Roman"/>
          <w:i/>
          <w:sz w:val="28"/>
          <w:szCs w:val="28"/>
        </w:rPr>
        <w:t xml:space="preserve"> через Е-каталоги "</w:t>
      </w:r>
      <w:proofErr w:type="spellStart"/>
      <w:r w:rsidRPr="000E4FC2">
        <w:rPr>
          <w:rFonts w:ascii="Times New Roman" w:hAnsi="Times New Roman" w:cs="Times New Roman"/>
          <w:i/>
          <w:sz w:val="28"/>
          <w:szCs w:val="28"/>
        </w:rPr>
        <w:t>Prozorro</w:t>
      </w:r>
      <w:proofErr w:type="spellEnd"/>
      <w:r w:rsidRPr="000E4FC2">
        <w:rPr>
          <w:rFonts w:ascii="Times New Roman" w:hAnsi="Times New Roman" w:cs="Times New Roman"/>
          <w:i/>
          <w:sz w:val="28"/>
          <w:szCs w:val="28"/>
        </w:rPr>
        <w:t xml:space="preserve"> </w:t>
      </w:r>
      <w:proofErr w:type="spellStart"/>
      <w:r w:rsidRPr="000E4FC2">
        <w:rPr>
          <w:rFonts w:ascii="Times New Roman" w:hAnsi="Times New Roman" w:cs="Times New Roman"/>
          <w:i/>
          <w:sz w:val="28"/>
          <w:szCs w:val="28"/>
        </w:rPr>
        <w:t>Market</w:t>
      </w:r>
      <w:proofErr w:type="spellEnd"/>
      <w:r w:rsidRPr="000E4FC2">
        <w:rPr>
          <w:rFonts w:ascii="Times New Roman" w:hAnsi="Times New Roman" w:cs="Times New Roman"/>
          <w:i/>
          <w:sz w:val="28"/>
          <w:szCs w:val="28"/>
        </w:rPr>
        <w:t xml:space="preserve">". Він наголосив, що електронні каталоги допомагають лікарням заощаджувати кошти завдяки прозорим цінам, конкуренції між постачальниками та швидкому порівнянню стандартизованих товарів, що дає змогу купувати необхідне обладнання без переплат і корупційних ризиків. </w:t>
      </w:r>
      <w:r w:rsidRPr="000E4FC2">
        <w:rPr>
          <w:rFonts w:ascii="Times New Roman" w:hAnsi="Times New Roman" w:cs="Times New Roman"/>
          <w:sz w:val="28"/>
          <w:szCs w:val="28"/>
        </w:rPr>
        <w:t xml:space="preserve">Текст: </w:t>
      </w:r>
      <w:hyperlink r:id="rId72" w:history="1">
        <w:r w:rsidRPr="000E4FC2">
          <w:rPr>
            <w:rStyle w:val="a3"/>
            <w:rFonts w:ascii="Times New Roman" w:hAnsi="Times New Roman" w:cs="Times New Roman"/>
            <w:sz w:val="28"/>
            <w:szCs w:val="28"/>
          </w:rPr>
          <w:t>https://www.golos.com.ua/article/390044</w:t>
        </w:r>
      </w:hyperlink>
      <w:r w:rsidRPr="000E4FC2">
        <w:rPr>
          <w:rFonts w:ascii="Times New Roman" w:hAnsi="Times New Roman" w:cs="Times New Roman"/>
          <w:sz w:val="28"/>
          <w:szCs w:val="28"/>
        </w:rPr>
        <w:t xml:space="preserve">    </w:t>
      </w:r>
    </w:p>
    <w:p w:rsidR="00A10944" w:rsidRPr="000E4FC2" w:rsidRDefault="00A10944" w:rsidP="000E4FC2">
      <w:pPr>
        <w:pStyle w:val="a8"/>
        <w:numPr>
          <w:ilvl w:val="0"/>
          <w:numId w:val="1"/>
        </w:numPr>
        <w:tabs>
          <w:tab w:val="left" w:pos="1701"/>
        </w:tabs>
        <w:spacing w:after="120" w:line="360" w:lineRule="auto"/>
        <w:ind w:left="0" w:firstLine="567"/>
        <w:jc w:val="both"/>
        <w:rPr>
          <w:rFonts w:ascii="Times New Roman" w:hAnsi="Times New Roman" w:cs="Times New Roman"/>
          <w:sz w:val="28"/>
          <w:szCs w:val="28"/>
        </w:rPr>
      </w:pPr>
      <w:r w:rsidRPr="000E4FC2">
        <w:rPr>
          <w:rFonts w:ascii="Times New Roman" w:hAnsi="Times New Roman" w:cs="Times New Roman"/>
          <w:b/>
          <w:sz w:val="28"/>
          <w:szCs w:val="28"/>
        </w:rPr>
        <w:t>Україна додала 1 бал в Індексі сприйняття корупції–2025</w:t>
      </w:r>
      <w:r w:rsidRPr="000E4FC2">
        <w:rPr>
          <w:rFonts w:ascii="Times New Roman" w:hAnsi="Times New Roman" w:cs="Times New Roman"/>
          <w:sz w:val="28"/>
          <w:szCs w:val="28"/>
        </w:rPr>
        <w:t xml:space="preserve"> [Електронний ресурс] // </w:t>
      </w:r>
      <w:proofErr w:type="spellStart"/>
      <w:r w:rsidRPr="000E4FC2">
        <w:rPr>
          <w:rFonts w:ascii="Times New Roman" w:hAnsi="Times New Roman" w:cs="Times New Roman"/>
          <w:sz w:val="28"/>
          <w:szCs w:val="28"/>
        </w:rPr>
        <w:t>Юрид</w:t>
      </w:r>
      <w:proofErr w:type="spellEnd"/>
      <w:r w:rsidRPr="000E4FC2">
        <w:rPr>
          <w:rFonts w:ascii="Times New Roman" w:hAnsi="Times New Roman" w:cs="Times New Roman"/>
          <w:sz w:val="28"/>
          <w:szCs w:val="28"/>
        </w:rPr>
        <w:t xml:space="preserve">. газ. – 2026. – 10 </w:t>
      </w:r>
      <w:proofErr w:type="spellStart"/>
      <w:r w:rsidRPr="000E4FC2">
        <w:rPr>
          <w:rFonts w:ascii="Times New Roman" w:hAnsi="Times New Roman" w:cs="Times New Roman"/>
          <w:sz w:val="28"/>
          <w:szCs w:val="28"/>
        </w:rPr>
        <w:t>лют</w:t>
      </w:r>
      <w:proofErr w:type="spellEnd"/>
      <w:r w:rsidRPr="000E4FC2">
        <w:rPr>
          <w:rFonts w:ascii="Times New Roman" w:hAnsi="Times New Roman" w:cs="Times New Roman"/>
          <w:sz w:val="28"/>
          <w:szCs w:val="28"/>
        </w:rPr>
        <w:t xml:space="preserve">. – Електрон. дані.  </w:t>
      </w:r>
      <w:r w:rsidR="002F756E">
        <w:rPr>
          <w:rFonts w:ascii="Times New Roman" w:hAnsi="Times New Roman" w:cs="Times New Roman"/>
          <w:sz w:val="28"/>
          <w:szCs w:val="28"/>
        </w:rPr>
        <w:br/>
      </w:r>
      <w:r w:rsidRPr="000E4FC2">
        <w:rPr>
          <w:rFonts w:ascii="Times New Roman" w:hAnsi="Times New Roman" w:cs="Times New Roman"/>
          <w:i/>
          <w:sz w:val="28"/>
          <w:szCs w:val="28"/>
        </w:rPr>
        <w:t>За повідомленням ”</w:t>
      </w:r>
      <w:proofErr w:type="spellStart"/>
      <w:r w:rsidRPr="000E4FC2">
        <w:rPr>
          <w:rFonts w:ascii="Times New Roman" w:hAnsi="Times New Roman" w:cs="Times New Roman"/>
          <w:i/>
          <w:sz w:val="28"/>
          <w:szCs w:val="28"/>
        </w:rPr>
        <w:t>Transparency</w:t>
      </w:r>
      <w:proofErr w:type="spellEnd"/>
      <w:r w:rsidRPr="000E4FC2">
        <w:rPr>
          <w:rFonts w:ascii="Times New Roman" w:hAnsi="Times New Roman" w:cs="Times New Roman"/>
          <w:i/>
          <w:sz w:val="28"/>
          <w:szCs w:val="28"/>
        </w:rPr>
        <w:t xml:space="preserve"> </w:t>
      </w:r>
      <w:proofErr w:type="spellStart"/>
      <w:r w:rsidRPr="000E4FC2">
        <w:rPr>
          <w:rFonts w:ascii="Times New Roman" w:hAnsi="Times New Roman" w:cs="Times New Roman"/>
          <w:i/>
          <w:sz w:val="28"/>
          <w:szCs w:val="28"/>
        </w:rPr>
        <w:t>International</w:t>
      </w:r>
      <w:proofErr w:type="spellEnd"/>
      <w:r w:rsidRPr="000E4FC2">
        <w:rPr>
          <w:rFonts w:ascii="Times New Roman" w:hAnsi="Times New Roman" w:cs="Times New Roman"/>
          <w:i/>
          <w:sz w:val="28"/>
          <w:szCs w:val="28"/>
        </w:rPr>
        <w:t xml:space="preserve"> </w:t>
      </w:r>
      <w:proofErr w:type="spellStart"/>
      <w:r w:rsidRPr="000E4FC2">
        <w:rPr>
          <w:rFonts w:ascii="Times New Roman" w:hAnsi="Times New Roman" w:cs="Times New Roman"/>
          <w:i/>
          <w:sz w:val="28"/>
          <w:szCs w:val="28"/>
        </w:rPr>
        <w:t>Ukraine</w:t>
      </w:r>
      <w:proofErr w:type="spellEnd"/>
      <w:r w:rsidRPr="000E4FC2">
        <w:rPr>
          <w:rFonts w:ascii="Times New Roman" w:hAnsi="Times New Roman" w:cs="Times New Roman"/>
          <w:i/>
          <w:sz w:val="28"/>
          <w:szCs w:val="28"/>
        </w:rPr>
        <w:t xml:space="preserve">”, Україна отримала </w:t>
      </w:r>
      <w:r w:rsidR="00B36EA7">
        <w:rPr>
          <w:rFonts w:ascii="Times New Roman" w:hAnsi="Times New Roman" w:cs="Times New Roman"/>
          <w:i/>
          <w:sz w:val="28"/>
          <w:szCs w:val="28"/>
        </w:rPr>
        <w:br/>
      </w:r>
      <w:r w:rsidRPr="000E4FC2">
        <w:rPr>
          <w:rFonts w:ascii="Times New Roman" w:hAnsi="Times New Roman" w:cs="Times New Roman"/>
          <w:i/>
          <w:sz w:val="28"/>
          <w:szCs w:val="28"/>
        </w:rPr>
        <w:t>36 балів зі 100 в Індексі сприйняття корупції (CPI) за 2025 р., продемонструвавши мінімальне зростання на один бал. За результатами дослідження Україна посіла 104-те місце серед 182 країн, розділивши позицію з Аргентиною та Белізом. Цей показник</w:t>
      </w:r>
      <w:r w:rsidR="00E140F7">
        <w:rPr>
          <w:rFonts w:ascii="Times New Roman" w:hAnsi="Times New Roman" w:cs="Times New Roman"/>
          <w:i/>
          <w:sz w:val="28"/>
          <w:szCs w:val="28"/>
        </w:rPr>
        <w:t xml:space="preserve"> </w:t>
      </w:r>
      <w:r w:rsidRPr="000E4FC2">
        <w:rPr>
          <w:rFonts w:ascii="Times New Roman" w:hAnsi="Times New Roman" w:cs="Times New Roman"/>
          <w:i/>
          <w:sz w:val="28"/>
          <w:szCs w:val="28"/>
        </w:rPr>
        <w:t xml:space="preserve">повторює результат </w:t>
      </w:r>
      <w:r w:rsidR="002F756E">
        <w:rPr>
          <w:rFonts w:ascii="Times New Roman" w:hAnsi="Times New Roman" w:cs="Times New Roman"/>
          <w:i/>
          <w:sz w:val="28"/>
          <w:szCs w:val="28"/>
        </w:rPr>
        <w:br/>
      </w:r>
      <w:r w:rsidRPr="000E4FC2">
        <w:rPr>
          <w:rFonts w:ascii="Times New Roman" w:hAnsi="Times New Roman" w:cs="Times New Roman"/>
          <w:i/>
          <w:sz w:val="28"/>
          <w:szCs w:val="28"/>
        </w:rPr>
        <w:t>2023 р., що свідчить про стагн</w:t>
      </w:r>
      <w:r w:rsidR="002F756E">
        <w:rPr>
          <w:rFonts w:ascii="Times New Roman" w:hAnsi="Times New Roman" w:cs="Times New Roman"/>
          <w:i/>
          <w:sz w:val="28"/>
          <w:szCs w:val="28"/>
        </w:rPr>
        <w:t xml:space="preserve">ацію після попереднього ривка. </w:t>
      </w:r>
      <w:r w:rsidRPr="000E4FC2">
        <w:rPr>
          <w:rFonts w:ascii="Times New Roman" w:hAnsi="Times New Roman" w:cs="Times New Roman"/>
          <w:i/>
          <w:sz w:val="28"/>
          <w:szCs w:val="28"/>
        </w:rPr>
        <w:t xml:space="preserve">У повідомленні зауважено, що мінімальний приріст став можливим не завдяки системним діям уряду, а внаслідок згуртованості суспільства. Зокрема, масові протести та суспільний резонанс у липні 2025 р. допомогли захистити незалежність антикорупційних органів від спроб законодавчого демонтажу. Як </w:t>
      </w:r>
      <w:r w:rsidRPr="000E4FC2">
        <w:rPr>
          <w:rFonts w:ascii="Times New Roman" w:hAnsi="Times New Roman" w:cs="Times New Roman"/>
          <w:i/>
          <w:sz w:val="28"/>
          <w:szCs w:val="28"/>
        </w:rPr>
        <w:lastRenderedPageBreak/>
        <w:t xml:space="preserve">зазначається, Україна є єдиною серед лідерів поступу: на фоні падіння показників більшості країн-сусідок (Молдова, Румунія, Угорщина втратили по 1 балу) та інших кандидатів до ЄС (Грузія та Туреччина втратили по </w:t>
      </w:r>
      <w:r w:rsidR="002065C8">
        <w:rPr>
          <w:rFonts w:ascii="Times New Roman" w:hAnsi="Times New Roman" w:cs="Times New Roman"/>
          <w:i/>
          <w:sz w:val="28"/>
          <w:szCs w:val="28"/>
        </w:rPr>
        <w:br/>
      </w:r>
      <w:r w:rsidRPr="000E4FC2">
        <w:rPr>
          <w:rFonts w:ascii="Times New Roman" w:hAnsi="Times New Roman" w:cs="Times New Roman"/>
          <w:i/>
          <w:sz w:val="28"/>
          <w:szCs w:val="28"/>
        </w:rPr>
        <w:t>3 бали). Проте Україна досі на 3 бали відстає від середнього показника країн-кандидаток до ЄС (39 балів) та від найближчого сусіда Молдови на 6 балів.</w:t>
      </w:r>
      <w:r w:rsidRPr="000E4FC2">
        <w:rPr>
          <w:rFonts w:ascii="Times New Roman" w:hAnsi="Times New Roman" w:cs="Times New Roman"/>
          <w:sz w:val="28"/>
          <w:szCs w:val="28"/>
        </w:rPr>
        <w:t xml:space="preserve"> Текст: </w:t>
      </w:r>
      <w:hyperlink r:id="rId73" w:history="1">
        <w:r w:rsidRPr="000E4FC2">
          <w:rPr>
            <w:rStyle w:val="a3"/>
            <w:rFonts w:ascii="Times New Roman" w:hAnsi="Times New Roman" w:cs="Times New Roman"/>
            <w:sz w:val="28"/>
            <w:szCs w:val="28"/>
          </w:rPr>
          <w:t>https://yur-gazeta.com/golovna/ukrayina-dodala-1-bal-v-indeksi-spriynyattya-korupciyi2025.html</w:t>
        </w:r>
      </w:hyperlink>
    </w:p>
    <w:p w:rsidR="00A10944" w:rsidRPr="000E4FC2" w:rsidRDefault="00A10944" w:rsidP="000E4FC2">
      <w:pPr>
        <w:pStyle w:val="a8"/>
        <w:numPr>
          <w:ilvl w:val="0"/>
          <w:numId w:val="1"/>
        </w:numPr>
        <w:spacing w:after="120" w:line="360" w:lineRule="auto"/>
        <w:ind w:left="0" w:firstLine="567"/>
        <w:jc w:val="both"/>
        <w:rPr>
          <w:rFonts w:ascii="Times New Roman" w:hAnsi="Times New Roman" w:cs="Times New Roman"/>
          <w:sz w:val="28"/>
          <w:szCs w:val="28"/>
        </w:rPr>
      </w:pPr>
      <w:r w:rsidRPr="000E4FC2">
        <w:rPr>
          <w:rFonts w:ascii="Times New Roman" w:hAnsi="Times New Roman" w:cs="Times New Roman"/>
          <w:b/>
          <w:sz w:val="28"/>
          <w:szCs w:val="28"/>
        </w:rPr>
        <w:t>Уткіна М. С. Зарубіжний досвід протидії корупції: можливості імплементації у національне законодавство України</w:t>
      </w:r>
      <w:r w:rsidRPr="000E4FC2">
        <w:rPr>
          <w:rFonts w:ascii="Times New Roman" w:hAnsi="Times New Roman" w:cs="Times New Roman"/>
          <w:sz w:val="28"/>
          <w:szCs w:val="28"/>
        </w:rPr>
        <w:t xml:space="preserve"> [Електронний ресурс] / М. С. Уткіна // Прав. позиція.  – 2025. – № 4. – </w:t>
      </w:r>
      <w:r w:rsidR="002065C8">
        <w:rPr>
          <w:rFonts w:ascii="Times New Roman" w:hAnsi="Times New Roman" w:cs="Times New Roman"/>
          <w:sz w:val="28"/>
          <w:szCs w:val="28"/>
        </w:rPr>
        <w:br/>
      </w:r>
      <w:r w:rsidRPr="000E4FC2">
        <w:rPr>
          <w:rFonts w:ascii="Times New Roman" w:hAnsi="Times New Roman" w:cs="Times New Roman"/>
          <w:sz w:val="28"/>
          <w:szCs w:val="28"/>
        </w:rPr>
        <w:t xml:space="preserve">С. 28-32.  </w:t>
      </w:r>
      <w:r w:rsidRPr="000E4FC2">
        <w:rPr>
          <w:rFonts w:ascii="Times New Roman" w:hAnsi="Times New Roman" w:cs="Times New Roman"/>
          <w:i/>
          <w:sz w:val="28"/>
          <w:szCs w:val="28"/>
        </w:rPr>
        <w:t xml:space="preserve">Вказано, що в умовах євроінтеграційного курсу України надзвичайно важливим завданням стає гармонізація національної антикорупційної політики з міжнародними та європейськими стандартами й практиками. Виявлено спільні закономірності, відмінності та ефективні інструменти протидії корупції, які функціонують у провідних державах світу. Детально розглянуто моделі антикорупційної діяльності Європейського Союзу (ЄС), США, Канади, Грузії. Визначено особливості правового регулювання, інституційного забезпечення, механізмів прозорості державного управління, етичних кодексів </w:t>
      </w:r>
      <w:r w:rsidR="00154B58">
        <w:rPr>
          <w:rFonts w:ascii="Times New Roman" w:hAnsi="Times New Roman" w:cs="Times New Roman"/>
          <w:i/>
          <w:sz w:val="28"/>
          <w:szCs w:val="28"/>
        </w:rPr>
        <w:t>і</w:t>
      </w:r>
      <w:r w:rsidRPr="000E4FC2">
        <w:rPr>
          <w:rFonts w:ascii="Times New Roman" w:hAnsi="Times New Roman" w:cs="Times New Roman"/>
          <w:i/>
          <w:sz w:val="28"/>
          <w:szCs w:val="28"/>
        </w:rPr>
        <w:t xml:space="preserve"> контролю за конфліктом інтересів. Наголошено, що ключовими чинниками успіху є політична воля, незалежність спеціалізованих антикорупційних органів, ефективна взаємодія держави та громадянського суспільства. Обґрунтовано можливі напрями, за якими міжнародний досвід може бути </w:t>
      </w:r>
      <w:proofErr w:type="spellStart"/>
      <w:r w:rsidRPr="000E4FC2">
        <w:rPr>
          <w:rFonts w:ascii="Times New Roman" w:hAnsi="Times New Roman" w:cs="Times New Roman"/>
          <w:i/>
          <w:sz w:val="28"/>
          <w:szCs w:val="28"/>
        </w:rPr>
        <w:t>імплементований</w:t>
      </w:r>
      <w:proofErr w:type="spellEnd"/>
      <w:r w:rsidRPr="000E4FC2">
        <w:rPr>
          <w:rFonts w:ascii="Times New Roman" w:hAnsi="Times New Roman" w:cs="Times New Roman"/>
          <w:i/>
          <w:sz w:val="28"/>
          <w:szCs w:val="28"/>
        </w:rPr>
        <w:t xml:space="preserve"> в Україні, та зроблено висновок, що імплементація кращих зарубіжних практик повинна здійснюватися з урахуванням національної правової традиції, політичних </w:t>
      </w:r>
      <w:r w:rsidR="00154B58">
        <w:rPr>
          <w:rFonts w:ascii="Times New Roman" w:hAnsi="Times New Roman" w:cs="Times New Roman"/>
          <w:i/>
          <w:sz w:val="28"/>
          <w:szCs w:val="28"/>
        </w:rPr>
        <w:t>і</w:t>
      </w:r>
      <w:r w:rsidRPr="000E4FC2">
        <w:rPr>
          <w:rFonts w:ascii="Times New Roman" w:hAnsi="Times New Roman" w:cs="Times New Roman"/>
          <w:i/>
          <w:sz w:val="28"/>
          <w:szCs w:val="28"/>
        </w:rPr>
        <w:t xml:space="preserve"> соціально-економічних умов, а кінцевою метою має бути створення сталого інституційного середовища, несприйнятливого до корупційних ризиків.</w:t>
      </w:r>
      <w:r w:rsidRPr="000E4FC2">
        <w:rPr>
          <w:rFonts w:ascii="Times New Roman" w:hAnsi="Times New Roman" w:cs="Times New Roman"/>
          <w:sz w:val="28"/>
          <w:szCs w:val="28"/>
        </w:rPr>
        <w:t xml:space="preserve"> Текст: </w:t>
      </w:r>
      <w:hyperlink r:id="rId74" w:history="1">
        <w:r w:rsidRPr="000E4FC2">
          <w:rPr>
            <w:rStyle w:val="a3"/>
            <w:rFonts w:ascii="Times New Roman" w:hAnsi="Times New Roman" w:cs="Times New Roman"/>
            <w:sz w:val="28"/>
            <w:szCs w:val="28"/>
          </w:rPr>
          <w:t>https://legalposition.umsf.in.ua/archive/2025/4/7.pdf</w:t>
        </w:r>
      </w:hyperlink>
      <w:r w:rsidRPr="000E4FC2">
        <w:rPr>
          <w:rFonts w:ascii="Times New Roman" w:hAnsi="Times New Roman" w:cs="Times New Roman"/>
          <w:sz w:val="28"/>
          <w:szCs w:val="28"/>
        </w:rPr>
        <w:t xml:space="preserve">   </w:t>
      </w:r>
    </w:p>
    <w:p w:rsidR="00A10944" w:rsidRPr="000E4FC2" w:rsidRDefault="00A10944" w:rsidP="000E4FC2">
      <w:pPr>
        <w:pStyle w:val="a8"/>
        <w:numPr>
          <w:ilvl w:val="0"/>
          <w:numId w:val="1"/>
        </w:numPr>
        <w:spacing w:after="120" w:line="360" w:lineRule="auto"/>
        <w:ind w:left="0" w:firstLine="567"/>
        <w:jc w:val="both"/>
        <w:rPr>
          <w:rFonts w:ascii="Times New Roman" w:hAnsi="Times New Roman" w:cs="Times New Roman"/>
          <w:sz w:val="28"/>
          <w:szCs w:val="28"/>
        </w:rPr>
      </w:pPr>
      <w:proofErr w:type="spellStart"/>
      <w:r w:rsidRPr="000E4FC2">
        <w:rPr>
          <w:rFonts w:ascii="Times New Roman" w:hAnsi="Times New Roman" w:cs="Times New Roman"/>
          <w:b/>
          <w:sz w:val="28"/>
          <w:szCs w:val="28"/>
        </w:rPr>
        <w:t>Хаджирадєва</w:t>
      </w:r>
      <w:proofErr w:type="spellEnd"/>
      <w:r w:rsidRPr="000E4FC2">
        <w:rPr>
          <w:rFonts w:ascii="Times New Roman" w:hAnsi="Times New Roman" w:cs="Times New Roman"/>
          <w:b/>
          <w:sz w:val="28"/>
          <w:szCs w:val="28"/>
        </w:rPr>
        <w:t xml:space="preserve"> В. Фінансування України з боку МВФ під загрозою </w:t>
      </w:r>
      <w:r w:rsidRPr="000E4FC2">
        <w:rPr>
          <w:rFonts w:ascii="Times New Roman" w:hAnsi="Times New Roman" w:cs="Times New Roman"/>
          <w:sz w:val="28"/>
          <w:szCs w:val="28"/>
        </w:rPr>
        <w:t xml:space="preserve">[Електронний ресурс] / Вікторія </w:t>
      </w:r>
      <w:proofErr w:type="spellStart"/>
      <w:r w:rsidRPr="000E4FC2">
        <w:rPr>
          <w:rFonts w:ascii="Times New Roman" w:hAnsi="Times New Roman" w:cs="Times New Roman"/>
          <w:sz w:val="28"/>
          <w:szCs w:val="28"/>
        </w:rPr>
        <w:t>Хаджирадєва</w:t>
      </w:r>
      <w:proofErr w:type="spellEnd"/>
      <w:r w:rsidRPr="000E4FC2">
        <w:rPr>
          <w:rFonts w:ascii="Times New Roman" w:hAnsi="Times New Roman" w:cs="Times New Roman"/>
          <w:sz w:val="28"/>
          <w:szCs w:val="28"/>
        </w:rPr>
        <w:t xml:space="preserve"> // Korrespondent.net : </w:t>
      </w:r>
      <w:r w:rsidRPr="000E4FC2">
        <w:rPr>
          <w:rFonts w:ascii="Times New Roman" w:hAnsi="Times New Roman" w:cs="Times New Roman"/>
          <w:sz w:val="28"/>
          <w:szCs w:val="28"/>
        </w:rPr>
        <w:lastRenderedPageBreak/>
        <w:t>[</w:t>
      </w:r>
      <w:proofErr w:type="spellStart"/>
      <w:r w:rsidRPr="000E4FC2">
        <w:rPr>
          <w:rFonts w:ascii="Times New Roman" w:hAnsi="Times New Roman" w:cs="Times New Roman"/>
          <w:sz w:val="28"/>
          <w:szCs w:val="28"/>
        </w:rPr>
        <w:t>вебсайт</w:t>
      </w:r>
      <w:proofErr w:type="spellEnd"/>
      <w:r w:rsidRPr="000E4FC2">
        <w:rPr>
          <w:rFonts w:ascii="Times New Roman" w:hAnsi="Times New Roman" w:cs="Times New Roman"/>
          <w:sz w:val="28"/>
          <w:szCs w:val="28"/>
        </w:rPr>
        <w:t xml:space="preserve">]. – 2026. – 6 </w:t>
      </w:r>
      <w:proofErr w:type="spellStart"/>
      <w:r w:rsidRPr="000E4FC2">
        <w:rPr>
          <w:rFonts w:ascii="Times New Roman" w:hAnsi="Times New Roman" w:cs="Times New Roman"/>
          <w:sz w:val="28"/>
          <w:szCs w:val="28"/>
        </w:rPr>
        <w:t>лют</w:t>
      </w:r>
      <w:proofErr w:type="spellEnd"/>
      <w:r w:rsidRPr="000E4FC2">
        <w:rPr>
          <w:rFonts w:ascii="Times New Roman" w:hAnsi="Times New Roman" w:cs="Times New Roman"/>
          <w:sz w:val="28"/>
          <w:szCs w:val="28"/>
        </w:rPr>
        <w:t xml:space="preserve">. — Електрон. дані.  </w:t>
      </w:r>
      <w:r w:rsidRPr="000E4FC2">
        <w:rPr>
          <w:rFonts w:ascii="Times New Roman" w:hAnsi="Times New Roman" w:cs="Times New Roman"/>
          <w:i/>
          <w:sz w:val="28"/>
          <w:szCs w:val="28"/>
        </w:rPr>
        <w:t xml:space="preserve">Вказано, що Україна стикається з погіршенням виконання зобов’язань перед міжнародними партнерами, що ставить під загрозу доступ до понад 115 млрд доларів зовнішнього фінансування. Попри наявність програм Міжнародного Валютного Фонду та Європейського Союзу (ЄС), відсутність прогресу у виконанні «попередніх заходів» і законодавчих індикаторів призвела до паузи у фінансуванні. Серед прострочених зобов’язань - реформи у сферах </w:t>
      </w:r>
      <w:proofErr w:type="spellStart"/>
      <w:r w:rsidRPr="000E4FC2">
        <w:rPr>
          <w:rFonts w:ascii="Times New Roman" w:hAnsi="Times New Roman" w:cs="Times New Roman"/>
          <w:i/>
          <w:sz w:val="28"/>
          <w:szCs w:val="28"/>
        </w:rPr>
        <w:t>антикорупції</w:t>
      </w:r>
      <w:proofErr w:type="spellEnd"/>
      <w:r w:rsidRPr="000E4FC2">
        <w:rPr>
          <w:rFonts w:ascii="Times New Roman" w:hAnsi="Times New Roman" w:cs="Times New Roman"/>
          <w:i/>
          <w:sz w:val="28"/>
          <w:szCs w:val="28"/>
        </w:rPr>
        <w:t xml:space="preserve">, судочинства, енергетики та державної служби. Як наголошують у МВФ, наявність програм не гарантує траншів без реальних реформ, а відповідальність за фінансову стійкість у 2026 р. значною мірою покладена на Верховну Раду України (ВР України), оскільки більшість невиконаних зобов’язань потребують законодавчого врегулювання. Акцентовано на офіційній позиції української влади, сфокусованій на спробах пом'якшити соціально чутливі вимоги МВФ. Озвучуючи позицію ВР України народний депутат Ярослав </w:t>
      </w:r>
      <w:proofErr w:type="spellStart"/>
      <w:r w:rsidRPr="000E4FC2">
        <w:rPr>
          <w:rFonts w:ascii="Times New Roman" w:hAnsi="Times New Roman" w:cs="Times New Roman"/>
          <w:i/>
          <w:sz w:val="28"/>
          <w:szCs w:val="28"/>
        </w:rPr>
        <w:t>Железняк</w:t>
      </w:r>
      <w:proofErr w:type="spellEnd"/>
      <w:r w:rsidRPr="000E4FC2">
        <w:rPr>
          <w:rFonts w:ascii="Times New Roman" w:hAnsi="Times New Roman" w:cs="Times New Roman"/>
          <w:i/>
          <w:sz w:val="28"/>
          <w:szCs w:val="28"/>
        </w:rPr>
        <w:t xml:space="preserve"> чітко вказав на ризики зволікання з ухваленням необхідних рішень. </w:t>
      </w:r>
      <w:r w:rsidRPr="000E4FC2">
        <w:rPr>
          <w:rFonts w:ascii="Times New Roman" w:hAnsi="Times New Roman" w:cs="Times New Roman"/>
          <w:sz w:val="28"/>
          <w:szCs w:val="28"/>
        </w:rPr>
        <w:t xml:space="preserve">Текст: </w:t>
      </w:r>
      <w:hyperlink r:id="rId75" w:history="1">
        <w:r w:rsidRPr="000E4FC2">
          <w:rPr>
            <w:rStyle w:val="a3"/>
            <w:rFonts w:ascii="Times New Roman" w:hAnsi="Times New Roman" w:cs="Times New Roman"/>
            <w:sz w:val="28"/>
            <w:szCs w:val="28"/>
          </w:rPr>
          <w:t>https://ua.korrespondent.net/articles/4853081-finansuvannia-ukrainy-z-boku-mvf-pid-zahrozoui</w:t>
        </w:r>
      </w:hyperlink>
      <w:r w:rsidRPr="000E4FC2">
        <w:rPr>
          <w:rFonts w:ascii="Times New Roman" w:hAnsi="Times New Roman" w:cs="Times New Roman"/>
          <w:sz w:val="28"/>
          <w:szCs w:val="28"/>
        </w:rPr>
        <w:t xml:space="preserve">      </w:t>
      </w:r>
    </w:p>
    <w:p w:rsidR="00A10944" w:rsidRPr="000E4FC2" w:rsidRDefault="00A10944" w:rsidP="000E4FC2">
      <w:pPr>
        <w:pStyle w:val="a8"/>
        <w:numPr>
          <w:ilvl w:val="0"/>
          <w:numId w:val="1"/>
        </w:numPr>
        <w:spacing w:after="120" w:line="360" w:lineRule="auto"/>
        <w:ind w:left="0" w:firstLine="567"/>
        <w:jc w:val="both"/>
        <w:rPr>
          <w:rFonts w:ascii="Times New Roman" w:hAnsi="Times New Roman" w:cs="Times New Roman"/>
          <w:sz w:val="28"/>
          <w:szCs w:val="28"/>
        </w:rPr>
      </w:pPr>
      <w:r w:rsidRPr="000E4FC2">
        <w:rPr>
          <w:rFonts w:ascii="Times New Roman" w:hAnsi="Times New Roman" w:cs="Times New Roman"/>
          <w:b/>
          <w:sz w:val="28"/>
          <w:szCs w:val="28"/>
        </w:rPr>
        <w:t>Христова Ю. В. Концептуальні основи протидії кримінальним правопорушенням проти правосуддя підрозділами Національної поліції України</w:t>
      </w:r>
      <w:r w:rsidRPr="000E4FC2">
        <w:rPr>
          <w:rFonts w:ascii="Times New Roman" w:hAnsi="Times New Roman" w:cs="Times New Roman"/>
          <w:sz w:val="28"/>
          <w:szCs w:val="28"/>
        </w:rPr>
        <w:t xml:space="preserve"> [Електронний ресурс] / Ю. В. Христова </w:t>
      </w:r>
      <w:r w:rsidR="002065C8">
        <w:rPr>
          <w:rFonts w:ascii="Times New Roman" w:hAnsi="Times New Roman" w:cs="Times New Roman"/>
          <w:sz w:val="28"/>
          <w:szCs w:val="28"/>
        </w:rPr>
        <w:br/>
      </w:r>
      <w:r w:rsidRPr="000E4FC2">
        <w:rPr>
          <w:rFonts w:ascii="Times New Roman" w:hAnsi="Times New Roman" w:cs="Times New Roman"/>
          <w:sz w:val="28"/>
          <w:szCs w:val="28"/>
        </w:rPr>
        <w:t xml:space="preserve">// </w:t>
      </w:r>
      <w:proofErr w:type="spellStart"/>
      <w:r w:rsidRPr="000E4FC2">
        <w:rPr>
          <w:rFonts w:ascii="Times New Roman" w:hAnsi="Times New Roman" w:cs="Times New Roman"/>
          <w:sz w:val="28"/>
          <w:szCs w:val="28"/>
        </w:rPr>
        <w:t>Юрид</w:t>
      </w:r>
      <w:proofErr w:type="spellEnd"/>
      <w:r w:rsidRPr="000E4FC2">
        <w:rPr>
          <w:rFonts w:ascii="Times New Roman" w:hAnsi="Times New Roman" w:cs="Times New Roman"/>
          <w:sz w:val="28"/>
          <w:szCs w:val="28"/>
        </w:rPr>
        <w:t xml:space="preserve">. наук. електрон. журн. – 2025. – № 12. – С.207-209.  </w:t>
      </w:r>
      <w:r w:rsidRPr="000E4FC2">
        <w:rPr>
          <w:rFonts w:ascii="Times New Roman" w:hAnsi="Times New Roman" w:cs="Times New Roman"/>
          <w:i/>
          <w:sz w:val="28"/>
          <w:szCs w:val="28"/>
        </w:rPr>
        <w:t xml:space="preserve">Констатовано, що зростання криміногенних ризиків для судової системи в умовах воєнного стану, у тому числі спроб криміналізації правосуддя, зокрема, втручання в діяльність судових органів, автоматизованих систем, маніпуляції з розподілом справ, підкуп, шантаж суддів, зрив судових засідань, обумовлюють потребу формування ефективної політики у сфері протидії кримінальним правопорушенням проти правосуддя. Окреслено основні принципи змістовної структури </w:t>
      </w:r>
      <w:proofErr w:type="spellStart"/>
      <w:r w:rsidRPr="000E4FC2">
        <w:rPr>
          <w:rFonts w:ascii="Times New Roman" w:hAnsi="Times New Roman" w:cs="Times New Roman"/>
          <w:i/>
          <w:sz w:val="28"/>
          <w:szCs w:val="28"/>
        </w:rPr>
        <w:t>проєкту</w:t>
      </w:r>
      <w:proofErr w:type="spellEnd"/>
      <w:r w:rsidRPr="000E4FC2">
        <w:rPr>
          <w:rFonts w:ascii="Times New Roman" w:hAnsi="Times New Roman" w:cs="Times New Roman"/>
          <w:i/>
          <w:sz w:val="28"/>
          <w:szCs w:val="28"/>
        </w:rPr>
        <w:t xml:space="preserve"> Концепції протидії кримінальним правопорушенням проти правосуддя в Україні, а саме: верховенство права; незалежність суду; доброчесність та нульова толерантність до корупції; </w:t>
      </w:r>
      <w:r w:rsidRPr="000E4FC2">
        <w:rPr>
          <w:rFonts w:ascii="Times New Roman" w:hAnsi="Times New Roman" w:cs="Times New Roman"/>
          <w:i/>
          <w:sz w:val="28"/>
          <w:szCs w:val="28"/>
        </w:rPr>
        <w:lastRenderedPageBreak/>
        <w:t xml:space="preserve">ризик-орієнтований підхід; безперервність правосуддя під час надзвичайних станів. Запропоновано запровадити опитування щодо довіри до суду, аналіз кримінальних проваджень щодо кримінальних правопорушень проти правосуддя, систему постійного моніторингу ефективності заходів протидії кримінальним правопорушенням проти правосуддя тощо. </w:t>
      </w:r>
      <w:r w:rsidRPr="000E4FC2">
        <w:rPr>
          <w:rFonts w:ascii="Times New Roman" w:hAnsi="Times New Roman" w:cs="Times New Roman"/>
          <w:sz w:val="28"/>
          <w:szCs w:val="28"/>
        </w:rPr>
        <w:t xml:space="preserve">Текст: </w:t>
      </w:r>
      <w:hyperlink r:id="rId76" w:history="1">
        <w:r w:rsidRPr="000E4FC2">
          <w:rPr>
            <w:rStyle w:val="a3"/>
            <w:rFonts w:ascii="Times New Roman" w:hAnsi="Times New Roman" w:cs="Times New Roman"/>
            <w:sz w:val="28"/>
            <w:szCs w:val="28"/>
          </w:rPr>
          <w:t>http://lsej.org.ua/12_2025/46.pdf</w:t>
        </w:r>
      </w:hyperlink>
      <w:r w:rsidRPr="000E4FC2">
        <w:rPr>
          <w:rFonts w:ascii="Times New Roman" w:hAnsi="Times New Roman" w:cs="Times New Roman"/>
          <w:sz w:val="28"/>
          <w:szCs w:val="28"/>
        </w:rPr>
        <w:t xml:space="preserve">     </w:t>
      </w:r>
    </w:p>
    <w:p w:rsidR="00A10944" w:rsidRPr="000E4FC2" w:rsidRDefault="00A10944" w:rsidP="000E4FC2">
      <w:pPr>
        <w:pStyle w:val="a8"/>
        <w:numPr>
          <w:ilvl w:val="0"/>
          <w:numId w:val="1"/>
        </w:numPr>
        <w:spacing w:after="120" w:line="360" w:lineRule="auto"/>
        <w:ind w:left="0" w:firstLine="567"/>
        <w:jc w:val="both"/>
        <w:rPr>
          <w:rFonts w:ascii="Times New Roman" w:hAnsi="Times New Roman" w:cs="Times New Roman"/>
          <w:sz w:val="28"/>
          <w:szCs w:val="28"/>
        </w:rPr>
      </w:pPr>
      <w:r w:rsidRPr="000E4FC2">
        <w:rPr>
          <w:rFonts w:ascii="Times New Roman" w:hAnsi="Times New Roman" w:cs="Times New Roman"/>
          <w:b/>
          <w:sz w:val="28"/>
          <w:szCs w:val="28"/>
        </w:rPr>
        <w:t xml:space="preserve">Чайка Р. А. </w:t>
      </w:r>
      <w:proofErr w:type="spellStart"/>
      <w:r w:rsidRPr="000E4FC2">
        <w:rPr>
          <w:rFonts w:ascii="Times New Roman" w:hAnsi="Times New Roman" w:cs="Times New Roman"/>
          <w:b/>
          <w:sz w:val="28"/>
          <w:szCs w:val="28"/>
        </w:rPr>
        <w:t>Судові</w:t>
      </w:r>
      <w:proofErr w:type="spellEnd"/>
      <w:r w:rsidRPr="000E4FC2">
        <w:rPr>
          <w:rFonts w:ascii="Times New Roman" w:hAnsi="Times New Roman" w:cs="Times New Roman"/>
          <w:b/>
          <w:sz w:val="28"/>
          <w:szCs w:val="28"/>
        </w:rPr>
        <w:t xml:space="preserve"> та </w:t>
      </w:r>
      <w:proofErr w:type="spellStart"/>
      <w:r w:rsidRPr="000E4FC2">
        <w:rPr>
          <w:rFonts w:ascii="Times New Roman" w:hAnsi="Times New Roman" w:cs="Times New Roman"/>
          <w:b/>
          <w:sz w:val="28"/>
          <w:szCs w:val="28"/>
        </w:rPr>
        <w:t>правоохоронні</w:t>
      </w:r>
      <w:proofErr w:type="spellEnd"/>
      <w:r w:rsidRPr="000E4FC2">
        <w:rPr>
          <w:rFonts w:ascii="Times New Roman" w:hAnsi="Times New Roman" w:cs="Times New Roman"/>
          <w:b/>
          <w:sz w:val="28"/>
          <w:szCs w:val="28"/>
        </w:rPr>
        <w:t xml:space="preserve"> </w:t>
      </w:r>
      <w:proofErr w:type="spellStart"/>
      <w:r w:rsidRPr="000E4FC2">
        <w:rPr>
          <w:rFonts w:ascii="Times New Roman" w:hAnsi="Times New Roman" w:cs="Times New Roman"/>
          <w:b/>
          <w:sz w:val="28"/>
          <w:szCs w:val="28"/>
        </w:rPr>
        <w:t>органи</w:t>
      </w:r>
      <w:proofErr w:type="spellEnd"/>
      <w:r w:rsidRPr="000E4FC2">
        <w:rPr>
          <w:rFonts w:ascii="Times New Roman" w:hAnsi="Times New Roman" w:cs="Times New Roman"/>
          <w:b/>
          <w:sz w:val="28"/>
          <w:szCs w:val="28"/>
        </w:rPr>
        <w:t xml:space="preserve"> </w:t>
      </w:r>
      <w:proofErr w:type="spellStart"/>
      <w:r w:rsidRPr="000E4FC2">
        <w:rPr>
          <w:rFonts w:ascii="Times New Roman" w:hAnsi="Times New Roman" w:cs="Times New Roman"/>
          <w:b/>
          <w:sz w:val="28"/>
          <w:szCs w:val="28"/>
        </w:rPr>
        <w:t>України</w:t>
      </w:r>
      <w:proofErr w:type="spellEnd"/>
      <w:r w:rsidRPr="000E4FC2">
        <w:rPr>
          <w:rFonts w:ascii="Times New Roman" w:hAnsi="Times New Roman" w:cs="Times New Roman"/>
          <w:b/>
          <w:sz w:val="28"/>
          <w:szCs w:val="28"/>
        </w:rPr>
        <w:t xml:space="preserve"> в </w:t>
      </w:r>
      <w:proofErr w:type="spellStart"/>
      <w:r w:rsidRPr="000E4FC2">
        <w:rPr>
          <w:rFonts w:ascii="Times New Roman" w:hAnsi="Times New Roman" w:cs="Times New Roman"/>
          <w:b/>
          <w:sz w:val="28"/>
          <w:szCs w:val="28"/>
        </w:rPr>
        <w:t>системі</w:t>
      </w:r>
      <w:proofErr w:type="spellEnd"/>
      <w:r w:rsidRPr="000E4FC2">
        <w:rPr>
          <w:rFonts w:ascii="Times New Roman" w:hAnsi="Times New Roman" w:cs="Times New Roman"/>
          <w:b/>
          <w:sz w:val="28"/>
          <w:szCs w:val="28"/>
        </w:rPr>
        <w:t xml:space="preserve"> </w:t>
      </w:r>
      <w:proofErr w:type="spellStart"/>
      <w:r w:rsidRPr="000E4FC2">
        <w:rPr>
          <w:rFonts w:ascii="Times New Roman" w:hAnsi="Times New Roman" w:cs="Times New Roman"/>
          <w:b/>
          <w:sz w:val="28"/>
          <w:szCs w:val="28"/>
        </w:rPr>
        <w:t>забезпечення</w:t>
      </w:r>
      <w:proofErr w:type="spellEnd"/>
      <w:r w:rsidRPr="000E4FC2">
        <w:rPr>
          <w:rFonts w:ascii="Times New Roman" w:hAnsi="Times New Roman" w:cs="Times New Roman"/>
          <w:b/>
          <w:sz w:val="28"/>
          <w:szCs w:val="28"/>
        </w:rPr>
        <w:t xml:space="preserve"> </w:t>
      </w:r>
      <w:proofErr w:type="spellStart"/>
      <w:r w:rsidRPr="000E4FC2">
        <w:rPr>
          <w:rFonts w:ascii="Times New Roman" w:hAnsi="Times New Roman" w:cs="Times New Roman"/>
          <w:b/>
          <w:sz w:val="28"/>
          <w:szCs w:val="28"/>
        </w:rPr>
        <w:t>антикорупційної</w:t>
      </w:r>
      <w:proofErr w:type="spellEnd"/>
      <w:r w:rsidRPr="000E4FC2">
        <w:rPr>
          <w:rFonts w:ascii="Times New Roman" w:hAnsi="Times New Roman" w:cs="Times New Roman"/>
          <w:b/>
          <w:sz w:val="28"/>
          <w:szCs w:val="28"/>
        </w:rPr>
        <w:t xml:space="preserve"> </w:t>
      </w:r>
      <w:proofErr w:type="spellStart"/>
      <w:r w:rsidRPr="000E4FC2">
        <w:rPr>
          <w:rFonts w:ascii="Times New Roman" w:hAnsi="Times New Roman" w:cs="Times New Roman"/>
          <w:b/>
          <w:sz w:val="28"/>
          <w:szCs w:val="28"/>
        </w:rPr>
        <w:t>політики</w:t>
      </w:r>
      <w:proofErr w:type="spellEnd"/>
      <w:r w:rsidRPr="000E4FC2">
        <w:rPr>
          <w:rFonts w:ascii="Times New Roman" w:hAnsi="Times New Roman" w:cs="Times New Roman"/>
          <w:b/>
          <w:sz w:val="28"/>
          <w:szCs w:val="28"/>
        </w:rPr>
        <w:t xml:space="preserve"> та </w:t>
      </w:r>
      <w:proofErr w:type="spellStart"/>
      <w:r w:rsidRPr="000E4FC2">
        <w:rPr>
          <w:rFonts w:ascii="Times New Roman" w:hAnsi="Times New Roman" w:cs="Times New Roman"/>
          <w:b/>
          <w:sz w:val="28"/>
          <w:szCs w:val="28"/>
        </w:rPr>
        <w:t>утвердження</w:t>
      </w:r>
      <w:proofErr w:type="spellEnd"/>
      <w:r w:rsidRPr="000E4FC2">
        <w:rPr>
          <w:rFonts w:ascii="Times New Roman" w:hAnsi="Times New Roman" w:cs="Times New Roman"/>
          <w:b/>
          <w:sz w:val="28"/>
          <w:szCs w:val="28"/>
        </w:rPr>
        <w:t xml:space="preserve"> </w:t>
      </w:r>
      <w:proofErr w:type="spellStart"/>
      <w:r w:rsidRPr="000E4FC2">
        <w:rPr>
          <w:rFonts w:ascii="Times New Roman" w:hAnsi="Times New Roman" w:cs="Times New Roman"/>
          <w:b/>
          <w:sz w:val="28"/>
          <w:szCs w:val="28"/>
        </w:rPr>
        <w:t>доброчесності</w:t>
      </w:r>
      <w:proofErr w:type="spellEnd"/>
      <w:r w:rsidRPr="000E4FC2">
        <w:rPr>
          <w:rFonts w:ascii="Times New Roman" w:hAnsi="Times New Roman" w:cs="Times New Roman"/>
          <w:sz w:val="28"/>
          <w:szCs w:val="28"/>
        </w:rPr>
        <w:t xml:space="preserve"> [</w:t>
      </w:r>
      <w:proofErr w:type="spellStart"/>
      <w:r w:rsidRPr="000E4FC2">
        <w:rPr>
          <w:rFonts w:ascii="Times New Roman" w:hAnsi="Times New Roman" w:cs="Times New Roman"/>
          <w:sz w:val="28"/>
          <w:szCs w:val="28"/>
        </w:rPr>
        <w:t>Електронний</w:t>
      </w:r>
      <w:proofErr w:type="spellEnd"/>
      <w:r w:rsidRPr="000E4FC2">
        <w:rPr>
          <w:rFonts w:ascii="Times New Roman" w:hAnsi="Times New Roman" w:cs="Times New Roman"/>
          <w:sz w:val="28"/>
          <w:szCs w:val="28"/>
        </w:rPr>
        <w:t xml:space="preserve"> ресурс] / Р. А. Чайка, О. П. Панасюк </w:t>
      </w:r>
      <w:r w:rsidR="002065C8">
        <w:rPr>
          <w:rFonts w:ascii="Times New Roman" w:hAnsi="Times New Roman" w:cs="Times New Roman"/>
          <w:sz w:val="28"/>
          <w:szCs w:val="28"/>
        </w:rPr>
        <w:br/>
      </w:r>
      <w:r w:rsidRPr="000E4FC2">
        <w:rPr>
          <w:rFonts w:ascii="Times New Roman" w:hAnsi="Times New Roman" w:cs="Times New Roman"/>
          <w:sz w:val="28"/>
          <w:szCs w:val="28"/>
        </w:rPr>
        <w:t xml:space="preserve">// </w:t>
      </w:r>
      <w:proofErr w:type="spellStart"/>
      <w:r w:rsidRPr="000E4FC2">
        <w:rPr>
          <w:rFonts w:ascii="Times New Roman" w:hAnsi="Times New Roman" w:cs="Times New Roman"/>
          <w:sz w:val="28"/>
          <w:szCs w:val="28"/>
        </w:rPr>
        <w:t>Аналіт</w:t>
      </w:r>
      <w:proofErr w:type="spellEnd"/>
      <w:r w:rsidRPr="000E4FC2">
        <w:rPr>
          <w:rFonts w:ascii="Times New Roman" w:hAnsi="Times New Roman" w:cs="Times New Roman"/>
          <w:sz w:val="28"/>
          <w:szCs w:val="28"/>
        </w:rPr>
        <w:t>.-</w:t>
      </w:r>
      <w:proofErr w:type="spellStart"/>
      <w:r w:rsidRPr="000E4FC2">
        <w:rPr>
          <w:rFonts w:ascii="Times New Roman" w:hAnsi="Times New Roman" w:cs="Times New Roman"/>
          <w:sz w:val="28"/>
          <w:szCs w:val="28"/>
        </w:rPr>
        <w:t>порівнял</w:t>
      </w:r>
      <w:proofErr w:type="spellEnd"/>
      <w:r w:rsidRPr="000E4FC2">
        <w:rPr>
          <w:rFonts w:ascii="Times New Roman" w:hAnsi="Times New Roman" w:cs="Times New Roman"/>
          <w:sz w:val="28"/>
          <w:szCs w:val="28"/>
        </w:rPr>
        <w:t xml:space="preserve">. </w:t>
      </w:r>
      <w:proofErr w:type="spellStart"/>
      <w:r w:rsidRPr="000E4FC2">
        <w:rPr>
          <w:rFonts w:ascii="Times New Roman" w:hAnsi="Times New Roman" w:cs="Times New Roman"/>
          <w:sz w:val="28"/>
          <w:szCs w:val="28"/>
        </w:rPr>
        <w:t>правознавство</w:t>
      </w:r>
      <w:proofErr w:type="spellEnd"/>
      <w:r w:rsidRPr="000E4FC2">
        <w:rPr>
          <w:rFonts w:ascii="Times New Roman" w:hAnsi="Times New Roman" w:cs="Times New Roman"/>
          <w:sz w:val="28"/>
          <w:szCs w:val="28"/>
        </w:rPr>
        <w:t xml:space="preserve"> : </w:t>
      </w:r>
      <w:proofErr w:type="spellStart"/>
      <w:r w:rsidRPr="000E4FC2">
        <w:rPr>
          <w:rFonts w:ascii="Times New Roman" w:hAnsi="Times New Roman" w:cs="Times New Roman"/>
          <w:sz w:val="28"/>
          <w:szCs w:val="28"/>
        </w:rPr>
        <w:t>електрон</w:t>
      </w:r>
      <w:proofErr w:type="spellEnd"/>
      <w:r w:rsidRPr="000E4FC2">
        <w:rPr>
          <w:rFonts w:ascii="Times New Roman" w:hAnsi="Times New Roman" w:cs="Times New Roman"/>
          <w:sz w:val="28"/>
          <w:szCs w:val="28"/>
        </w:rPr>
        <w:t xml:space="preserve">. наук. </w:t>
      </w:r>
      <w:proofErr w:type="spellStart"/>
      <w:r w:rsidRPr="000E4FC2">
        <w:rPr>
          <w:rFonts w:ascii="Times New Roman" w:hAnsi="Times New Roman" w:cs="Times New Roman"/>
          <w:sz w:val="28"/>
          <w:szCs w:val="28"/>
        </w:rPr>
        <w:t>фах</w:t>
      </w:r>
      <w:proofErr w:type="spellEnd"/>
      <w:r w:rsidRPr="000E4FC2">
        <w:rPr>
          <w:rFonts w:ascii="Times New Roman" w:hAnsi="Times New Roman" w:cs="Times New Roman"/>
          <w:sz w:val="28"/>
          <w:szCs w:val="28"/>
        </w:rPr>
        <w:t xml:space="preserve">. вид. – 2025. – № 6, </w:t>
      </w:r>
      <w:r w:rsidR="002065C8">
        <w:rPr>
          <w:rFonts w:ascii="Times New Roman" w:hAnsi="Times New Roman" w:cs="Times New Roman"/>
          <w:sz w:val="28"/>
          <w:szCs w:val="28"/>
        </w:rPr>
        <w:br/>
      </w:r>
      <w:r w:rsidRPr="000E4FC2">
        <w:rPr>
          <w:rFonts w:ascii="Times New Roman" w:hAnsi="Times New Roman" w:cs="Times New Roman"/>
          <w:sz w:val="28"/>
          <w:szCs w:val="28"/>
        </w:rPr>
        <w:t xml:space="preserve">ч. 3. – С. 317-323.  </w:t>
      </w:r>
      <w:r w:rsidRPr="000E4FC2">
        <w:rPr>
          <w:rFonts w:ascii="Times New Roman" w:hAnsi="Times New Roman" w:cs="Times New Roman"/>
          <w:i/>
          <w:sz w:val="28"/>
          <w:szCs w:val="28"/>
        </w:rPr>
        <w:t xml:space="preserve">Проаналізовано еволюцію інституційної моделі протидії корупції та функціональну взаємодію НАЗК, НАБУ, САП, ВАКС й інших органів у межах спеціалізованої антикорупційної інфраструктури. </w:t>
      </w:r>
      <w:proofErr w:type="spellStart"/>
      <w:r w:rsidRPr="000E4FC2">
        <w:rPr>
          <w:rFonts w:ascii="Times New Roman" w:hAnsi="Times New Roman" w:cs="Times New Roman"/>
          <w:i/>
          <w:sz w:val="28"/>
          <w:szCs w:val="28"/>
        </w:rPr>
        <w:t>Виявлено</w:t>
      </w:r>
      <w:proofErr w:type="spellEnd"/>
      <w:r w:rsidRPr="000E4FC2">
        <w:rPr>
          <w:rFonts w:ascii="Times New Roman" w:hAnsi="Times New Roman" w:cs="Times New Roman"/>
          <w:i/>
          <w:sz w:val="28"/>
          <w:szCs w:val="28"/>
        </w:rPr>
        <w:t xml:space="preserve"> </w:t>
      </w:r>
      <w:proofErr w:type="spellStart"/>
      <w:r w:rsidRPr="000E4FC2">
        <w:rPr>
          <w:rFonts w:ascii="Times New Roman" w:hAnsi="Times New Roman" w:cs="Times New Roman"/>
          <w:i/>
          <w:sz w:val="28"/>
          <w:szCs w:val="28"/>
        </w:rPr>
        <w:t>ключові</w:t>
      </w:r>
      <w:proofErr w:type="spellEnd"/>
      <w:r w:rsidRPr="000E4FC2">
        <w:rPr>
          <w:rFonts w:ascii="Times New Roman" w:hAnsi="Times New Roman" w:cs="Times New Roman"/>
          <w:i/>
          <w:sz w:val="28"/>
          <w:szCs w:val="28"/>
        </w:rPr>
        <w:t xml:space="preserve"> </w:t>
      </w:r>
      <w:proofErr w:type="spellStart"/>
      <w:r w:rsidRPr="000E4FC2">
        <w:rPr>
          <w:rFonts w:ascii="Times New Roman" w:hAnsi="Times New Roman" w:cs="Times New Roman"/>
          <w:i/>
          <w:sz w:val="28"/>
          <w:szCs w:val="28"/>
        </w:rPr>
        <w:t>проблеми</w:t>
      </w:r>
      <w:proofErr w:type="spellEnd"/>
      <w:r w:rsidRPr="000E4FC2">
        <w:rPr>
          <w:rFonts w:ascii="Times New Roman" w:hAnsi="Times New Roman" w:cs="Times New Roman"/>
          <w:i/>
          <w:sz w:val="28"/>
          <w:szCs w:val="28"/>
        </w:rPr>
        <w:t xml:space="preserve"> правового та </w:t>
      </w:r>
      <w:proofErr w:type="spellStart"/>
      <w:r w:rsidRPr="000E4FC2">
        <w:rPr>
          <w:rFonts w:ascii="Times New Roman" w:hAnsi="Times New Roman" w:cs="Times New Roman"/>
          <w:i/>
          <w:sz w:val="28"/>
          <w:szCs w:val="28"/>
        </w:rPr>
        <w:t>процесуального</w:t>
      </w:r>
      <w:proofErr w:type="spellEnd"/>
      <w:r w:rsidRPr="000E4FC2">
        <w:rPr>
          <w:rFonts w:ascii="Times New Roman" w:hAnsi="Times New Roman" w:cs="Times New Roman"/>
          <w:i/>
          <w:sz w:val="28"/>
          <w:szCs w:val="28"/>
        </w:rPr>
        <w:t xml:space="preserve"> характеру, </w:t>
      </w:r>
      <w:proofErr w:type="spellStart"/>
      <w:r w:rsidRPr="000E4FC2">
        <w:rPr>
          <w:rFonts w:ascii="Times New Roman" w:hAnsi="Times New Roman" w:cs="Times New Roman"/>
          <w:i/>
          <w:sz w:val="28"/>
          <w:szCs w:val="28"/>
        </w:rPr>
        <w:t>зокрема</w:t>
      </w:r>
      <w:proofErr w:type="spellEnd"/>
      <w:r w:rsidRPr="000E4FC2">
        <w:rPr>
          <w:rFonts w:ascii="Times New Roman" w:hAnsi="Times New Roman" w:cs="Times New Roman"/>
          <w:i/>
          <w:sz w:val="28"/>
          <w:szCs w:val="28"/>
        </w:rPr>
        <w:t xml:space="preserve"> </w:t>
      </w:r>
      <w:proofErr w:type="spellStart"/>
      <w:r w:rsidRPr="000E4FC2">
        <w:rPr>
          <w:rFonts w:ascii="Times New Roman" w:hAnsi="Times New Roman" w:cs="Times New Roman"/>
          <w:i/>
          <w:sz w:val="28"/>
          <w:szCs w:val="28"/>
        </w:rPr>
        <w:t>колізії</w:t>
      </w:r>
      <w:proofErr w:type="spellEnd"/>
      <w:r w:rsidRPr="000E4FC2">
        <w:rPr>
          <w:rFonts w:ascii="Times New Roman" w:hAnsi="Times New Roman" w:cs="Times New Roman"/>
          <w:i/>
          <w:sz w:val="28"/>
          <w:szCs w:val="28"/>
        </w:rPr>
        <w:t xml:space="preserve"> </w:t>
      </w:r>
      <w:proofErr w:type="spellStart"/>
      <w:r w:rsidRPr="000E4FC2">
        <w:rPr>
          <w:rFonts w:ascii="Times New Roman" w:hAnsi="Times New Roman" w:cs="Times New Roman"/>
          <w:i/>
          <w:sz w:val="28"/>
          <w:szCs w:val="28"/>
        </w:rPr>
        <w:t>підслідності</w:t>
      </w:r>
      <w:proofErr w:type="spellEnd"/>
      <w:r w:rsidRPr="000E4FC2">
        <w:rPr>
          <w:rFonts w:ascii="Times New Roman" w:hAnsi="Times New Roman" w:cs="Times New Roman"/>
          <w:i/>
          <w:sz w:val="28"/>
          <w:szCs w:val="28"/>
        </w:rPr>
        <w:t xml:space="preserve">, </w:t>
      </w:r>
      <w:proofErr w:type="spellStart"/>
      <w:r w:rsidRPr="000E4FC2">
        <w:rPr>
          <w:rFonts w:ascii="Times New Roman" w:hAnsi="Times New Roman" w:cs="Times New Roman"/>
          <w:i/>
          <w:sz w:val="28"/>
          <w:szCs w:val="28"/>
        </w:rPr>
        <w:t>неоднорідність</w:t>
      </w:r>
      <w:proofErr w:type="spellEnd"/>
      <w:r w:rsidRPr="000E4FC2">
        <w:rPr>
          <w:rFonts w:ascii="Times New Roman" w:hAnsi="Times New Roman" w:cs="Times New Roman"/>
          <w:i/>
          <w:sz w:val="28"/>
          <w:szCs w:val="28"/>
        </w:rPr>
        <w:t xml:space="preserve"> </w:t>
      </w:r>
      <w:proofErr w:type="spellStart"/>
      <w:r w:rsidRPr="000E4FC2">
        <w:rPr>
          <w:rFonts w:ascii="Times New Roman" w:hAnsi="Times New Roman" w:cs="Times New Roman"/>
          <w:i/>
          <w:sz w:val="28"/>
          <w:szCs w:val="28"/>
        </w:rPr>
        <w:t>судової</w:t>
      </w:r>
      <w:proofErr w:type="spellEnd"/>
      <w:r w:rsidRPr="000E4FC2">
        <w:rPr>
          <w:rFonts w:ascii="Times New Roman" w:hAnsi="Times New Roman" w:cs="Times New Roman"/>
          <w:i/>
          <w:sz w:val="28"/>
          <w:szCs w:val="28"/>
        </w:rPr>
        <w:t xml:space="preserve"> практики та </w:t>
      </w:r>
      <w:proofErr w:type="spellStart"/>
      <w:r w:rsidRPr="000E4FC2">
        <w:rPr>
          <w:rFonts w:ascii="Times New Roman" w:hAnsi="Times New Roman" w:cs="Times New Roman"/>
          <w:i/>
          <w:sz w:val="28"/>
          <w:szCs w:val="28"/>
        </w:rPr>
        <w:t>інституційні</w:t>
      </w:r>
      <w:proofErr w:type="spellEnd"/>
      <w:r w:rsidRPr="000E4FC2">
        <w:rPr>
          <w:rFonts w:ascii="Times New Roman" w:hAnsi="Times New Roman" w:cs="Times New Roman"/>
          <w:i/>
          <w:sz w:val="28"/>
          <w:szCs w:val="28"/>
        </w:rPr>
        <w:t xml:space="preserve"> </w:t>
      </w:r>
      <w:proofErr w:type="spellStart"/>
      <w:r w:rsidRPr="000E4FC2">
        <w:rPr>
          <w:rFonts w:ascii="Times New Roman" w:hAnsi="Times New Roman" w:cs="Times New Roman"/>
          <w:i/>
          <w:sz w:val="28"/>
          <w:szCs w:val="28"/>
        </w:rPr>
        <w:t>ризики</w:t>
      </w:r>
      <w:proofErr w:type="spellEnd"/>
      <w:r w:rsidRPr="000E4FC2">
        <w:rPr>
          <w:rFonts w:ascii="Times New Roman" w:hAnsi="Times New Roman" w:cs="Times New Roman"/>
          <w:i/>
          <w:sz w:val="28"/>
          <w:szCs w:val="28"/>
        </w:rPr>
        <w:t xml:space="preserve"> </w:t>
      </w:r>
      <w:proofErr w:type="spellStart"/>
      <w:r w:rsidRPr="000E4FC2">
        <w:rPr>
          <w:rFonts w:ascii="Times New Roman" w:hAnsi="Times New Roman" w:cs="Times New Roman"/>
          <w:i/>
          <w:sz w:val="28"/>
          <w:szCs w:val="28"/>
        </w:rPr>
        <w:t>впливу</w:t>
      </w:r>
      <w:proofErr w:type="spellEnd"/>
      <w:r w:rsidRPr="000E4FC2">
        <w:rPr>
          <w:rFonts w:ascii="Times New Roman" w:hAnsi="Times New Roman" w:cs="Times New Roman"/>
          <w:i/>
          <w:sz w:val="28"/>
          <w:szCs w:val="28"/>
        </w:rPr>
        <w:t xml:space="preserve">. </w:t>
      </w:r>
      <w:proofErr w:type="spellStart"/>
      <w:r w:rsidRPr="000E4FC2">
        <w:rPr>
          <w:rFonts w:ascii="Times New Roman" w:hAnsi="Times New Roman" w:cs="Times New Roman"/>
          <w:i/>
          <w:sz w:val="28"/>
          <w:szCs w:val="28"/>
        </w:rPr>
        <w:t>Обґрунтовано</w:t>
      </w:r>
      <w:proofErr w:type="spellEnd"/>
      <w:r w:rsidRPr="000E4FC2">
        <w:rPr>
          <w:rFonts w:ascii="Times New Roman" w:hAnsi="Times New Roman" w:cs="Times New Roman"/>
          <w:i/>
          <w:sz w:val="28"/>
          <w:szCs w:val="28"/>
        </w:rPr>
        <w:t xml:space="preserve"> </w:t>
      </w:r>
      <w:proofErr w:type="spellStart"/>
      <w:r w:rsidRPr="000E4FC2">
        <w:rPr>
          <w:rFonts w:ascii="Times New Roman" w:hAnsi="Times New Roman" w:cs="Times New Roman"/>
          <w:i/>
          <w:sz w:val="28"/>
          <w:szCs w:val="28"/>
        </w:rPr>
        <w:t>необхідність</w:t>
      </w:r>
      <w:proofErr w:type="spellEnd"/>
      <w:r w:rsidRPr="000E4FC2">
        <w:rPr>
          <w:rFonts w:ascii="Times New Roman" w:hAnsi="Times New Roman" w:cs="Times New Roman"/>
          <w:i/>
          <w:sz w:val="28"/>
          <w:szCs w:val="28"/>
        </w:rPr>
        <w:t xml:space="preserve"> </w:t>
      </w:r>
      <w:proofErr w:type="spellStart"/>
      <w:r w:rsidRPr="000E4FC2">
        <w:rPr>
          <w:rFonts w:ascii="Times New Roman" w:hAnsi="Times New Roman" w:cs="Times New Roman"/>
          <w:i/>
          <w:sz w:val="28"/>
          <w:szCs w:val="28"/>
        </w:rPr>
        <w:t>посилення</w:t>
      </w:r>
      <w:proofErr w:type="spellEnd"/>
      <w:r w:rsidRPr="000E4FC2">
        <w:rPr>
          <w:rFonts w:ascii="Times New Roman" w:hAnsi="Times New Roman" w:cs="Times New Roman"/>
          <w:i/>
          <w:sz w:val="28"/>
          <w:szCs w:val="28"/>
        </w:rPr>
        <w:t xml:space="preserve"> </w:t>
      </w:r>
      <w:proofErr w:type="spellStart"/>
      <w:r w:rsidRPr="000E4FC2">
        <w:rPr>
          <w:rFonts w:ascii="Times New Roman" w:hAnsi="Times New Roman" w:cs="Times New Roman"/>
          <w:i/>
          <w:sz w:val="28"/>
          <w:szCs w:val="28"/>
        </w:rPr>
        <w:t>спроможності</w:t>
      </w:r>
      <w:proofErr w:type="spellEnd"/>
      <w:r w:rsidRPr="000E4FC2">
        <w:rPr>
          <w:rFonts w:ascii="Times New Roman" w:hAnsi="Times New Roman" w:cs="Times New Roman"/>
          <w:i/>
          <w:sz w:val="28"/>
          <w:szCs w:val="28"/>
        </w:rPr>
        <w:t xml:space="preserve"> </w:t>
      </w:r>
      <w:proofErr w:type="spellStart"/>
      <w:r w:rsidRPr="000E4FC2">
        <w:rPr>
          <w:rFonts w:ascii="Times New Roman" w:hAnsi="Times New Roman" w:cs="Times New Roman"/>
          <w:i/>
          <w:sz w:val="28"/>
          <w:szCs w:val="28"/>
        </w:rPr>
        <w:t>судової</w:t>
      </w:r>
      <w:proofErr w:type="spellEnd"/>
      <w:r w:rsidRPr="000E4FC2">
        <w:rPr>
          <w:rFonts w:ascii="Times New Roman" w:hAnsi="Times New Roman" w:cs="Times New Roman"/>
          <w:i/>
          <w:sz w:val="28"/>
          <w:szCs w:val="28"/>
        </w:rPr>
        <w:t xml:space="preserve"> </w:t>
      </w:r>
      <w:proofErr w:type="spellStart"/>
      <w:r w:rsidRPr="000E4FC2">
        <w:rPr>
          <w:rFonts w:ascii="Times New Roman" w:hAnsi="Times New Roman" w:cs="Times New Roman"/>
          <w:i/>
          <w:sz w:val="28"/>
          <w:szCs w:val="28"/>
        </w:rPr>
        <w:t>влади</w:t>
      </w:r>
      <w:proofErr w:type="spellEnd"/>
      <w:r w:rsidRPr="000E4FC2">
        <w:rPr>
          <w:rFonts w:ascii="Times New Roman" w:hAnsi="Times New Roman" w:cs="Times New Roman"/>
          <w:i/>
          <w:sz w:val="28"/>
          <w:szCs w:val="28"/>
        </w:rPr>
        <w:t xml:space="preserve">, </w:t>
      </w:r>
      <w:proofErr w:type="spellStart"/>
      <w:r w:rsidRPr="000E4FC2">
        <w:rPr>
          <w:rFonts w:ascii="Times New Roman" w:hAnsi="Times New Roman" w:cs="Times New Roman"/>
          <w:i/>
          <w:sz w:val="28"/>
          <w:szCs w:val="28"/>
        </w:rPr>
        <w:t>удосконалення</w:t>
      </w:r>
      <w:proofErr w:type="spellEnd"/>
      <w:r w:rsidRPr="000E4FC2">
        <w:rPr>
          <w:rFonts w:ascii="Times New Roman" w:hAnsi="Times New Roman" w:cs="Times New Roman"/>
          <w:i/>
          <w:sz w:val="28"/>
          <w:szCs w:val="28"/>
        </w:rPr>
        <w:t xml:space="preserve"> </w:t>
      </w:r>
      <w:proofErr w:type="spellStart"/>
      <w:r w:rsidRPr="000E4FC2">
        <w:rPr>
          <w:rFonts w:ascii="Times New Roman" w:hAnsi="Times New Roman" w:cs="Times New Roman"/>
          <w:i/>
          <w:sz w:val="28"/>
          <w:szCs w:val="28"/>
        </w:rPr>
        <w:t>механізмів</w:t>
      </w:r>
      <w:proofErr w:type="spellEnd"/>
      <w:r w:rsidRPr="000E4FC2">
        <w:rPr>
          <w:rFonts w:ascii="Times New Roman" w:hAnsi="Times New Roman" w:cs="Times New Roman"/>
          <w:i/>
          <w:sz w:val="28"/>
          <w:szCs w:val="28"/>
        </w:rPr>
        <w:t xml:space="preserve"> </w:t>
      </w:r>
      <w:proofErr w:type="spellStart"/>
      <w:r w:rsidRPr="000E4FC2">
        <w:rPr>
          <w:rFonts w:ascii="Times New Roman" w:hAnsi="Times New Roman" w:cs="Times New Roman"/>
          <w:i/>
          <w:sz w:val="28"/>
          <w:szCs w:val="28"/>
        </w:rPr>
        <w:t>повернення</w:t>
      </w:r>
      <w:proofErr w:type="spellEnd"/>
      <w:r w:rsidRPr="000E4FC2">
        <w:rPr>
          <w:rFonts w:ascii="Times New Roman" w:hAnsi="Times New Roman" w:cs="Times New Roman"/>
          <w:i/>
          <w:sz w:val="28"/>
          <w:szCs w:val="28"/>
        </w:rPr>
        <w:t xml:space="preserve"> </w:t>
      </w:r>
      <w:proofErr w:type="spellStart"/>
      <w:r w:rsidRPr="000E4FC2">
        <w:rPr>
          <w:rFonts w:ascii="Times New Roman" w:hAnsi="Times New Roman" w:cs="Times New Roman"/>
          <w:i/>
          <w:sz w:val="28"/>
          <w:szCs w:val="28"/>
        </w:rPr>
        <w:t>активів</w:t>
      </w:r>
      <w:proofErr w:type="spellEnd"/>
      <w:r w:rsidRPr="000E4FC2">
        <w:rPr>
          <w:rFonts w:ascii="Times New Roman" w:hAnsi="Times New Roman" w:cs="Times New Roman"/>
          <w:i/>
          <w:sz w:val="28"/>
          <w:szCs w:val="28"/>
        </w:rPr>
        <w:t xml:space="preserve"> і </w:t>
      </w:r>
      <w:proofErr w:type="spellStart"/>
      <w:r w:rsidRPr="000E4FC2">
        <w:rPr>
          <w:rFonts w:ascii="Times New Roman" w:hAnsi="Times New Roman" w:cs="Times New Roman"/>
          <w:i/>
          <w:sz w:val="28"/>
          <w:szCs w:val="28"/>
        </w:rPr>
        <w:t>захисту</w:t>
      </w:r>
      <w:proofErr w:type="spellEnd"/>
      <w:r w:rsidRPr="000E4FC2">
        <w:rPr>
          <w:rFonts w:ascii="Times New Roman" w:hAnsi="Times New Roman" w:cs="Times New Roman"/>
          <w:i/>
          <w:sz w:val="28"/>
          <w:szCs w:val="28"/>
        </w:rPr>
        <w:t xml:space="preserve"> </w:t>
      </w:r>
      <w:proofErr w:type="spellStart"/>
      <w:r w:rsidRPr="000E4FC2">
        <w:rPr>
          <w:rFonts w:ascii="Times New Roman" w:hAnsi="Times New Roman" w:cs="Times New Roman"/>
          <w:i/>
          <w:sz w:val="28"/>
          <w:szCs w:val="28"/>
        </w:rPr>
        <w:t>викривачів</w:t>
      </w:r>
      <w:proofErr w:type="spellEnd"/>
      <w:r w:rsidRPr="000E4FC2">
        <w:rPr>
          <w:rFonts w:ascii="Times New Roman" w:hAnsi="Times New Roman" w:cs="Times New Roman"/>
          <w:i/>
          <w:sz w:val="28"/>
          <w:szCs w:val="28"/>
        </w:rPr>
        <w:t xml:space="preserve">. </w:t>
      </w:r>
      <w:proofErr w:type="spellStart"/>
      <w:r w:rsidRPr="000E4FC2">
        <w:rPr>
          <w:rFonts w:ascii="Times New Roman" w:hAnsi="Times New Roman" w:cs="Times New Roman"/>
          <w:i/>
          <w:sz w:val="28"/>
          <w:szCs w:val="28"/>
        </w:rPr>
        <w:t>Зроблено</w:t>
      </w:r>
      <w:proofErr w:type="spellEnd"/>
      <w:r w:rsidRPr="000E4FC2">
        <w:rPr>
          <w:rFonts w:ascii="Times New Roman" w:hAnsi="Times New Roman" w:cs="Times New Roman"/>
          <w:i/>
          <w:sz w:val="28"/>
          <w:szCs w:val="28"/>
        </w:rPr>
        <w:t xml:space="preserve"> </w:t>
      </w:r>
      <w:proofErr w:type="spellStart"/>
      <w:r w:rsidRPr="000E4FC2">
        <w:rPr>
          <w:rFonts w:ascii="Times New Roman" w:hAnsi="Times New Roman" w:cs="Times New Roman"/>
          <w:i/>
          <w:sz w:val="28"/>
          <w:szCs w:val="28"/>
        </w:rPr>
        <w:t>висновок</w:t>
      </w:r>
      <w:proofErr w:type="spellEnd"/>
      <w:r w:rsidRPr="000E4FC2">
        <w:rPr>
          <w:rFonts w:ascii="Times New Roman" w:hAnsi="Times New Roman" w:cs="Times New Roman"/>
          <w:i/>
          <w:sz w:val="28"/>
          <w:szCs w:val="28"/>
        </w:rPr>
        <w:t xml:space="preserve">, </w:t>
      </w:r>
      <w:proofErr w:type="spellStart"/>
      <w:r w:rsidRPr="000E4FC2">
        <w:rPr>
          <w:rFonts w:ascii="Times New Roman" w:hAnsi="Times New Roman" w:cs="Times New Roman"/>
          <w:i/>
          <w:sz w:val="28"/>
          <w:szCs w:val="28"/>
        </w:rPr>
        <w:t>що</w:t>
      </w:r>
      <w:proofErr w:type="spellEnd"/>
      <w:r w:rsidRPr="000E4FC2">
        <w:rPr>
          <w:rFonts w:ascii="Times New Roman" w:hAnsi="Times New Roman" w:cs="Times New Roman"/>
          <w:i/>
          <w:sz w:val="28"/>
          <w:szCs w:val="28"/>
        </w:rPr>
        <w:t xml:space="preserve"> </w:t>
      </w:r>
      <w:proofErr w:type="spellStart"/>
      <w:r w:rsidRPr="000E4FC2">
        <w:rPr>
          <w:rFonts w:ascii="Times New Roman" w:hAnsi="Times New Roman" w:cs="Times New Roman"/>
          <w:i/>
          <w:sz w:val="28"/>
          <w:szCs w:val="28"/>
        </w:rPr>
        <w:t>ефективна</w:t>
      </w:r>
      <w:proofErr w:type="spellEnd"/>
      <w:r w:rsidRPr="000E4FC2">
        <w:rPr>
          <w:rFonts w:ascii="Times New Roman" w:hAnsi="Times New Roman" w:cs="Times New Roman"/>
          <w:i/>
          <w:sz w:val="28"/>
          <w:szCs w:val="28"/>
        </w:rPr>
        <w:t xml:space="preserve"> </w:t>
      </w:r>
      <w:proofErr w:type="spellStart"/>
      <w:r w:rsidRPr="000E4FC2">
        <w:rPr>
          <w:rFonts w:ascii="Times New Roman" w:hAnsi="Times New Roman" w:cs="Times New Roman"/>
          <w:i/>
          <w:sz w:val="28"/>
          <w:szCs w:val="28"/>
        </w:rPr>
        <w:t>координація</w:t>
      </w:r>
      <w:proofErr w:type="spellEnd"/>
      <w:r w:rsidRPr="000E4FC2">
        <w:rPr>
          <w:rFonts w:ascii="Times New Roman" w:hAnsi="Times New Roman" w:cs="Times New Roman"/>
          <w:i/>
          <w:sz w:val="28"/>
          <w:szCs w:val="28"/>
        </w:rPr>
        <w:t xml:space="preserve"> </w:t>
      </w:r>
      <w:proofErr w:type="spellStart"/>
      <w:r w:rsidRPr="000E4FC2">
        <w:rPr>
          <w:rFonts w:ascii="Times New Roman" w:hAnsi="Times New Roman" w:cs="Times New Roman"/>
          <w:i/>
          <w:sz w:val="28"/>
          <w:szCs w:val="28"/>
        </w:rPr>
        <w:t>превентивної</w:t>
      </w:r>
      <w:proofErr w:type="spellEnd"/>
      <w:r w:rsidRPr="000E4FC2">
        <w:rPr>
          <w:rFonts w:ascii="Times New Roman" w:hAnsi="Times New Roman" w:cs="Times New Roman"/>
          <w:i/>
          <w:sz w:val="28"/>
          <w:szCs w:val="28"/>
        </w:rPr>
        <w:t xml:space="preserve">, </w:t>
      </w:r>
      <w:proofErr w:type="spellStart"/>
      <w:r w:rsidRPr="000E4FC2">
        <w:rPr>
          <w:rFonts w:ascii="Times New Roman" w:hAnsi="Times New Roman" w:cs="Times New Roman"/>
          <w:i/>
          <w:sz w:val="28"/>
          <w:szCs w:val="28"/>
        </w:rPr>
        <w:t>слідчо-прокурорської</w:t>
      </w:r>
      <w:proofErr w:type="spellEnd"/>
      <w:r w:rsidRPr="000E4FC2">
        <w:rPr>
          <w:rFonts w:ascii="Times New Roman" w:hAnsi="Times New Roman" w:cs="Times New Roman"/>
          <w:i/>
          <w:sz w:val="28"/>
          <w:szCs w:val="28"/>
        </w:rPr>
        <w:t xml:space="preserve"> та </w:t>
      </w:r>
      <w:proofErr w:type="spellStart"/>
      <w:r w:rsidRPr="000E4FC2">
        <w:rPr>
          <w:rFonts w:ascii="Times New Roman" w:hAnsi="Times New Roman" w:cs="Times New Roman"/>
          <w:i/>
          <w:sz w:val="28"/>
          <w:szCs w:val="28"/>
        </w:rPr>
        <w:t>судової</w:t>
      </w:r>
      <w:proofErr w:type="spellEnd"/>
      <w:r w:rsidRPr="000E4FC2">
        <w:rPr>
          <w:rFonts w:ascii="Times New Roman" w:hAnsi="Times New Roman" w:cs="Times New Roman"/>
          <w:i/>
          <w:sz w:val="28"/>
          <w:szCs w:val="28"/>
        </w:rPr>
        <w:t xml:space="preserve"> ланок є </w:t>
      </w:r>
      <w:proofErr w:type="spellStart"/>
      <w:r w:rsidRPr="000E4FC2">
        <w:rPr>
          <w:rFonts w:ascii="Times New Roman" w:hAnsi="Times New Roman" w:cs="Times New Roman"/>
          <w:i/>
          <w:sz w:val="28"/>
          <w:szCs w:val="28"/>
        </w:rPr>
        <w:t>визначальною</w:t>
      </w:r>
      <w:proofErr w:type="spellEnd"/>
      <w:r w:rsidRPr="000E4FC2">
        <w:rPr>
          <w:rFonts w:ascii="Times New Roman" w:hAnsi="Times New Roman" w:cs="Times New Roman"/>
          <w:i/>
          <w:sz w:val="28"/>
          <w:szCs w:val="28"/>
        </w:rPr>
        <w:t xml:space="preserve"> </w:t>
      </w:r>
      <w:proofErr w:type="spellStart"/>
      <w:r w:rsidRPr="000E4FC2">
        <w:rPr>
          <w:rFonts w:ascii="Times New Roman" w:hAnsi="Times New Roman" w:cs="Times New Roman"/>
          <w:i/>
          <w:sz w:val="28"/>
          <w:szCs w:val="28"/>
        </w:rPr>
        <w:t>умовою</w:t>
      </w:r>
      <w:proofErr w:type="spellEnd"/>
      <w:r w:rsidRPr="000E4FC2">
        <w:rPr>
          <w:rFonts w:ascii="Times New Roman" w:hAnsi="Times New Roman" w:cs="Times New Roman"/>
          <w:i/>
          <w:sz w:val="28"/>
          <w:szCs w:val="28"/>
        </w:rPr>
        <w:t xml:space="preserve"> </w:t>
      </w:r>
      <w:proofErr w:type="spellStart"/>
      <w:r w:rsidRPr="000E4FC2">
        <w:rPr>
          <w:rFonts w:ascii="Times New Roman" w:hAnsi="Times New Roman" w:cs="Times New Roman"/>
          <w:i/>
          <w:sz w:val="28"/>
          <w:szCs w:val="28"/>
        </w:rPr>
        <w:t>утвердження</w:t>
      </w:r>
      <w:proofErr w:type="spellEnd"/>
      <w:r w:rsidRPr="000E4FC2">
        <w:rPr>
          <w:rFonts w:ascii="Times New Roman" w:hAnsi="Times New Roman" w:cs="Times New Roman"/>
          <w:i/>
          <w:sz w:val="28"/>
          <w:szCs w:val="28"/>
        </w:rPr>
        <w:t xml:space="preserve"> верховенства права й </w:t>
      </w:r>
      <w:proofErr w:type="spellStart"/>
      <w:r w:rsidRPr="000E4FC2">
        <w:rPr>
          <w:rFonts w:ascii="Times New Roman" w:hAnsi="Times New Roman" w:cs="Times New Roman"/>
          <w:i/>
          <w:sz w:val="28"/>
          <w:szCs w:val="28"/>
        </w:rPr>
        <w:t>готовності</w:t>
      </w:r>
      <w:proofErr w:type="spellEnd"/>
      <w:r w:rsidRPr="000E4FC2">
        <w:rPr>
          <w:rFonts w:ascii="Times New Roman" w:hAnsi="Times New Roman" w:cs="Times New Roman"/>
          <w:i/>
          <w:sz w:val="28"/>
          <w:szCs w:val="28"/>
        </w:rPr>
        <w:t xml:space="preserve"> </w:t>
      </w:r>
      <w:proofErr w:type="spellStart"/>
      <w:r w:rsidRPr="000E4FC2">
        <w:rPr>
          <w:rFonts w:ascii="Times New Roman" w:hAnsi="Times New Roman" w:cs="Times New Roman"/>
          <w:i/>
          <w:sz w:val="28"/>
          <w:szCs w:val="28"/>
        </w:rPr>
        <w:t>України</w:t>
      </w:r>
      <w:proofErr w:type="spellEnd"/>
      <w:r w:rsidRPr="000E4FC2">
        <w:rPr>
          <w:rFonts w:ascii="Times New Roman" w:hAnsi="Times New Roman" w:cs="Times New Roman"/>
          <w:i/>
          <w:sz w:val="28"/>
          <w:szCs w:val="28"/>
        </w:rPr>
        <w:t xml:space="preserve"> до </w:t>
      </w:r>
      <w:proofErr w:type="spellStart"/>
      <w:r w:rsidRPr="000E4FC2">
        <w:rPr>
          <w:rFonts w:ascii="Times New Roman" w:hAnsi="Times New Roman" w:cs="Times New Roman"/>
          <w:i/>
          <w:sz w:val="28"/>
          <w:szCs w:val="28"/>
        </w:rPr>
        <w:t>інтеграції</w:t>
      </w:r>
      <w:proofErr w:type="spellEnd"/>
      <w:r w:rsidRPr="000E4FC2">
        <w:rPr>
          <w:rFonts w:ascii="Times New Roman" w:hAnsi="Times New Roman" w:cs="Times New Roman"/>
          <w:i/>
          <w:sz w:val="28"/>
          <w:szCs w:val="28"/>
        </w:rPr>
        <w:t xml:space="preserve"> в </w:t>
      </w:r>
      <w:proofErr w:type="spellStart"/>
      <w:r w:rsidRPr="000E4FC2">
        <w:rPr>
          <w:rFonts w:ascii="Times New Roman" w:hAnsi="Times New Roman" w:cs="Times New Roman"/>
          <w:i/>
          <w:sz w:val="28"/>
          <w:szCs w:val="28"/>
        </w:rPr>
        <w:t>європейський</w:t>
      </w:r>
      <w:proofErr w:type="spellEnd"/>
      <w:r w:rsidRPr="000E4FC2">
        <w:rPr>
          <w:rFonts w:ascii="Times New Roman" w:hAnsi="Times New Roman" w:cs="Times New Roman"/>
          <w:i/>
          <w:sz w:val="28"/>
          <w:szCs w:val="28"/>
        </w:rPr>
        <w:t xml:space="preserve"> </w:t>
      </w:r>
      <w:proofErr w:type="spellStart"/>
      <w:r w:rsidRPr="000E4FC2">
        <w:rPr>
          <w:rFonts w:ascii="Times New Roman" w:hAnsi="Times New Roman" w:cs="Times New Roman"/>
          <w:i/>
          <w:sz w:val="28"/>
          <w:szCs w:val="28"/>
        </w:rPr>
        <w:t>правовий</w:t>
      </w:r>
      <w:proofErr w:type="spellEnd"/>
      <w:r w:rsidRPr="000E4FC2">
        <w:rPr>
          <w:rFonts w:ascii="Times New Roman" w:hAnsi="Times New Roman" w:cs="Times New Roman"/>
          <w:i/>
          <w:sz w:val="28"/>
          <w:szCs w:val="28"/>
        </w:rPr>
        <w:t xml:space="preserve"> </w:t>
      </w:r>
      <w:proofErr w:type="spellStart"/>
      <w:r w:rsidRPr="000E4FC2">
        <w:rPr>
          <w:rFonts w:ascii="Times New Roman" w:hAnsi="Times New Roman" w:cs="Times New Roman"/>
          <w:i/>
          <w:sz w:val="28"/>
          <w:szCs w:val="28"/>
        </w:rPr>
        <w:t>простір</w:t>
      </w:r>
      <w:proofErr w:type="spellEnd"/>
      <w:r w:rsidRPr="000E4FC2">
        <w:rPr>
          <w:rFonts w:ascii="Times New Roman" w:hAnsi="Times New Roman" w:cs="Times New Roman"/>
          <w:i/>
          <w:sz w:val="28"/>
          <w:szCs w:val="28"/>
        </w:rPr>
        <w:t>.</w:t>
      </w:r>
      <w:r w:rsidRPr="000E4FC2">
        <w:rPr>
          <w:rFonts w:ascii="Times New Roman" w:hAnsi="Times New Roman" w:cs="Times New Roman"/>
          <w:sz w:val="28"/>
          <w:szCs w:val="28"/>
        </w:rPr>
        <w:t xml:space="preserve"> Текст: </w:t>
      </w:r>
      <w:hyperlink r:id="rId77" w:history="1">
        <w:r w:rsidRPr="000E4FC2">
          <w:rPr>
            <w:rStyle w:val="a3"/>
            <w:rFonts w:ascii="Times New Roman" w:hAnsi="Times New Roman" w:cs="Times New Roman"/>
            <w:sz w:val="28"/>
            <w:szCs w:val="28"/>
          </w:rPr>
          <w:t>http://journal-app.uzhnu.edu.ua/article/view/347380</w:t>
        </w:r>
      </w:hyperlink>
    </w:p>
    <w:p w:rsidR="00A10944" w:rsidRPr="000E4FC2" w:rsidRDefault="00A10944" w:rsidP="000E4FC2">
      <w:pPr>
        <w:pStyle w:val="a8"/>
        <w:numPr>
          <w:ilvl w:val="0"/>
          <w:numId w:val="1"/>
        </w:numPr>
        <w:spacing w:after="120" w:line="360" w:lineRule="auto"/>
        <w:ind w:left="0" w:firstLine="567"/>
        <w:jc w:val="both"/>
        <w:rPr>
          <w:rFonts w:ascii="Times New Roman" w:hAnsi="Times New Roman" w:cs="Times New Roman"/>
          <w:sz w:val="28"/>
          <w:szCs w:val="28"/>
        </w:rPr>
      </w:pPr>
      <w:proofErr w:type="spellStart"/>
      <w:r w:rsidRPr="000E4FC2">
        <w:rPr>
          <w:rFonts w:ascii="Times New Roman" w:hAnsi="Times New Roman" w:cs="Times New Roman"/>
          <w:b/>
          <w:sz w:val="28"/>
          <w:szCs w:val="28"/>
        </w:rPr>
        <w:t>Чаюн</w:t>
      </w:r>
      <w:proofErr w:type="spellEnd"/>
      <w:r w:rsidRPr="000E4FC2">
        <w:rPr>
          <w:rFonts w:ascii="Times New Roman" w:hAnsi="Times New Roman" w:cs="Times New Roman"/>
          <w:b/>
          <w:sz w:val="28"/>
          <w:szCs w:val="28"/>
        </w:rPr>
        <w:t xml:space="preserve"> В. Реформа відповідальності. Як новий </w:t>
      </w:r>
      <w:proofErr w:type="spellStart"/>
      <w:r w:rsidRPr="000E4FC2">
        <w:rPr>
          <w:rFonts w:ascii="Times New Roman" w:hAnsi="Times New Roman" w:cs="Times New Roman"/>
          <w:b/>
          <w:sz w:val="28"/>
          <w:szCs w:val="28"/>
        </w:rPr>
        <w:t>законопроєкт</w:t>
      </w:r>
      <w:proofErr w:type="spellEnd"/>
      <w:r w:rsidRPr="000E4FC2">
        <w:rPr>
          <w:rFonts w:ascii="Times New Roman" w:hAnsi="Times New Roman" w:cs="Times New Roman"/>
          <w:b/>
          <w:sz w:val="28"/>
          <w:szCs w:val="28"/>
        </w:rPr>
        <w:t xml:space="preserve"> уточнює коло посадових осіб місцевого самоврядування в контексті кримінальної відповідальності</w:t>
      </w:r>
      <w:r w:rsidRPr="000E4FC2">
        <w:rPr>
          <w:rFonts w:ascii="Times New Roman" w:hAnsi="Times New Roman" w:cs="Times New Roman"/>
          <w:sz w:val="28"/>
          <w:szCs w:val="28"/>
        </w:rPr>
        <w:t xml:space="preserve"> [Електронний ресурс] / Віталій </w:t>
      </w:r>
      <w:proofErr w:type="spellStart"/>
      <w:r w:rsidRPr="000E4FC2">
        <w:rPr>
          <w:rFonts w:ascii="Times New Roman" w:hAnsi="Times New Roman" w:cs="Times New Roman"/>
          <w:sz w:val="28"/>
          <w:szCs w:val="28"/>
        </w:rPr>
        <w:t>Чаюн</w:t>
      </w:r>
      <w:proofErr w:type="spellEnd"/>
      <w:r w:rsidRPr="000E4FC2">
        <w:rPr>
          <w:rFonts w:ascii="Times New Roman" w:hAnsi="Times New Roman" w:cs="Times New Roman"/>
          <w:sz w:val="28"/>
          <w:szCs w:val="28"/>
        </w:rPr>
        <w:t xml:space="preserve"> </w:t>
      </w:r>
      <w:r w:rsidR="008447F8">
        <w:rPr>
          <w:rFonts w:ascii="Times New Roman" w:hAnsi="Times New Roman" w:cs="Times New Roman"/>
          <w:sz w:val="28"/>
          <w:szCs w:val="28"/>
        </w:rPr>
        <w:br/>
      </w:r>
      <w:r w:rsidRPr="000E4FC2">
        <w:rPr>
          <w:rFonts w:ascii="Times New Roman" w:hAnsi="Times New Roman" w:cs="Times New Roman"/>
          <w:sz w:val="28"/>
          <w:szCs w:val="28"/>
        </w:rPr>
        <w:t xml:space="preserve">// </w:t>
      </w:r>
      <w:proofErr w:type="spellStart"/>
      <w:r w:rsidRPr="000E4FC2">
        <w:rPr>
          <w:rFonts w:ascii="Times New Roman" w:hAnsi="Times New Roman" w:cs="Times New Roman"/>
          <w:sz w:val="28"/>
          <w:szCs w:val="28"/>
        </w:rPr>
        <w:t>Юрид</w:t>
      </w:r>
      <w:proofErr w:type="spellEnd"/>
      <w:r w:rsidRPr="000E4FC2">
        <w:rPr>
          <w:rFonts w:ascii="Times New Roman" w:hAnsi="Times New Roman" w:cs="Times New Roman"/>
          <w:sz w:val="28"/>
          <w:szCs w:val="28"/>
        </w:rPr>
        <w:t xml:space="preserve">. газ. – 2026. – 17 </w:t>
      </w:r>
      <w:proofErr w:type="spellStart"/>
      <w:r w:rsidRPr="000E4FC2">
        <w:rPr>
          <w:rFonts w:ascii="Times New Roman" w:hAnsi="Times New Roman" w:cs="Times New Roman"/>
          <w:sz w:val="28"/>
          <w:szCs w:val="28"/>
        </w:rPr>
        <w:t>лют</w:t>
      </w:r>
      <w:proofErr w:type="spellEnd"/>
      <w:r w:rsidRPr="000E4FC2">
        <w:rPr>
          <w:rFonts w:ascii="Times New Roman" w:hAnsi="Times New Roman" w:cs="Times New Roman"/>
          <w:sz w:val="28"/>
          <w:szCs w:val="28"/>
        </w:rPr>
        <w:t xml:space="preserve">. – Електрон. дані.  </w:t>
      </w:r>
      <w:r w:rsidRPr="000E4FC2">
        <w:rPr>
          <w:rFonts w:ascii="Times New Roman" w:hAnsi="Times New Roman" w:cs="Times New Roman"/>
          <w:i/>
          <w:sz w:val="28"/>
          <w:szCs w:val="28"/>
        </w:rPr>
        <w:t xml:space="preserve">Йдеться про </w:t>
      </w:r>
      <w:proofErr w:type="spellStart"/>
      <w:r w:rsidRPr="000E4FC2">
        <w:rPr>
          <w:rFonts w:ascii="Times New Roman" w:hAnsi="Times New Roman" w:cs="Times New Roman"/>
          <w:i/>
          <w:sz w:val="28"/>
          <w:szCs w:val="28"/>
        </w:rPr>
        <w:t>законопроєкт</w:t>
      </w:r>
      <w:proofErr w:type="spellEnd"/>
      <w:r w:rsidRPr="000E4FC2">
        <w:rPr>
          <w:rFonts w:ascii="Times New Roman" w:hAnsi="Times New Roman" w:cs="Times New Roman"/>
          <w:i/>
          <w:sz w:val="28"/>
          <w:szCs w:val="28"/>
        </w:rPr>
        <w:t xml:space="preserve"> № 15014, який має на меті реформувати підстави кримінальної відповідальності посадових осіб місцевого самоврядування, уточнивши конкретний перелік осіб, які можуть нести кримінальну відповідальність за корупційні правопорушення (зокрема за отримання неправомірної вигоди за ст. 368 Кримінального кодексу України) та бути суб’єктами кримінального </w:t>
      </w:r>
      <w:r w:rsidRPr="000E4FC2">
        <w:rPr>
          <w:rFonts w:ascii="Times New Roman" w:hAnsi="Times New Roman" w:cs="Times New Roman"/>
          <w:i/>
          <w:sz w:val="28"/>
          <w:szCs w:val="28"/>
        </w:rPr>
        <w:lastRenderedPageBreak/>
        <w:t xml:space="preserve">провадження відповідно до Кримінального процесуального кодексу України (КПК України). Акцентовано, що чинне законодавство містить непрямі критерії визначення відповідних посад через віднесення їх до категорій, що створює правову невизначеність. Запропонований </w:t>
      </w:r>
      <w:proofErr w:type="spellStart"/>
      <w:r w:rsidRPr="000E4FC2">
        <w:rPr>
          <w:rFonts w:ascii="Times New Roman" w:hAnsi="Times New Roman" w:cs="Times New Roman"/>
          <w:i/>
          <w:sz w:val="28"/>
          <w:szCs w:val="28"/>
        </w:rPr>
        <w:t>законопроєкт</w:t>
      </w:r>
      <w:proofErr w:type="spellEnd"/>
      <w:r w:rsidRPr="000E4FC2">
        <w:rPr>
          <w:rFonts w:ascii="Times New Roman" w:hAnsi="Times New Roman" w:cs="Times New Roman"/>
          <w:i/>
          <w:sz w:val="28"/>
          <w:szCs w:val="28"/>
        </w:rPr>
        <w:t xml:space="preserve"> усуває цю прогалину шляхом прямого переліку посадових осіб місцевого самоврядування (міських голів, голів облрад та їх заступників та ін.), які підпадають під відповідальність за корупційні діяння. Законодавча ініціатива спрямована на підвищення правової чіткості та ефективності антикорупційного механізму, що, на думку автора, сприятиме більш однозначному застосуванню норм кримінального права щодо посадовців місцевого рівня. </w:t>
      </w:r>
      <w:r w:rsidRPr="000E4FC2">
        <w:rPr>
          <w:rFonts w:ascii="Times New Roman" w:hAnsi="Times New Roman" w:cs="Times New Roman"/>
          <w:sz w:val="28"/>
          <w:szCs w:val="28"/>
        </w:rPr>
        <w:t xml:space="preserve">Текст: </w:t>
      </w:r>
      <w:hyperlink r:id="rId78" w:history="1">
        <w:r w:rsidRPr="000E4FC2">
          <w:rPr>
            <w:rStyle w:val="a3"/>
            <w:rFonts w:ascii="Times New Roman" w:hAnsi="Times New Roman" w:cs="Times New Roman"/>
            <w:sz w:val="28"/>
            <w:szCs w:val="28"/>
          </w:rPr>
          <w:t>https://yur-gazeta.com/dumka-eksperta/reforma-vidpovidalnosti-yak-noviy-zakonoproekt-utochnyue-kolo-posadovih-osib-miscevogo-samovryaduvan.html</w:t>
        </w:r>
      </w:hyperlink>
      <w:r w:rsidRPr="000E4FC2">
        <w:rPr>
          <w:rFonts w:ascii="Times New Roman" w:hAnsi="Times New Roman" w:cs="Times New Roman"/>
          <w:sz w:val="28"/>
          <w:szCs w:val="28"/>
        </w:rPr>
        <w:t xml:space="preserve">     </w:t>
      </w:r>
    </w:p>
    <w:p w:rsidR="00A10944" w:rsidRPr="000E4FC2" w:rsidRDefault="00A10944" w:rsidP="000E4FC2">
      <w:pPr>
        <w:pStyle w:val="a8"/>
        <w:numPr>
          <w:ilvl w:val="0"/>
          <w:numId w:val="1"/>
        </w:numPr>
        <w:spacing w:after="120" w:line="360" w:lineRule="auto"/>
        <w:ind w:left="0" w:firstLine="567"/>
        <w:jc w:val="both"/>
        <w:rPr>
          <w:rFonts w:ascii="Times New Roman" w:hAnsi="Times New Roman" w:cs="Times New Roman"/>
          <w:sz w:val="28"/>
          <w:szCs w:val="28"/>
        </w:rPr>
      </w:pPr>
      <w:proofErr w:type="spellStart"/>
      <w:r w:rsidRPr="000E4FC2">
        <w:rPr>
          <w:rFonts w:ascii="Times New Roman" w:hAnsi="Times New Roman" w:cs="Times New Roman"/>
          <w:b/>
          <w:sz w:val="28"/>
          <w:szCs w:val="28"/>
        </w:rPr>
        <w:t>Чердинцев</w:t>
      </w:r>
      <w:proofErr w:type="spellEnd"/>
      <w:r w:rsidRPr="000E4FC2">
        <w:rPr>
          <w:rFonts w:ascii="Times New Roman" w:hAnsi="Times New Roman" w:cs="Times New Roman"/>
          <w:b/>
          <w:sz w:val="28"/>
          <w:szCs w:val="28"/>
        </w:rPr>
        <w:t xml:space="preserve"> Ю. Г. Перевірка на доброчесність як правовий інструмент запобігання корупції у митній службі</w:t>
      </w:r>
      <w:r w:rsidRPr="000E4FC2">
        <w:rPr>
          <w:rFonts w:ascii="Times New Roman" w:hAnsi="Times New Roman" w:cs="Times New Roman"/>
          <w:sz w:val="28"/>
          <w:szCs w:val="28"/>
        </w:rPr>
        <w:t xml:space="preserve"> [Електронний ресурс] </w:t>
      </w:r>
      <w:r w:rsidR="008447F8">
        <w:rPr>
          <w:rFonts w:ascii="Times New Roman" w:hAnsi="Times New Roman" w:cs="Times New Roman"/>
          <w:sz w:val="28"/>
          <w:szCs w:val="28"/>
        </w:rPr>
        <w:br/>
      </w:r>
      <w:r w:rsidRPr="000E4FC2">
        <w:rPr>
          <w:rFonts w:ascii="Times New Roman" w:hAnsi="Times New Roman" w:cs="Times New Roman"/>
          <w:sz w:val="28"/>
          <w:szCs w:val="28"/>
        </w:rPr>
        <w:t xml:space="preserve">/ Ю. Г. </w:t>
      </w:r>
      <w:proofErr w:type="spellStart"/>
      <w:r w:rsidRPr="000E4FC2">
        <w:rPr>
          <w:rFonts w:ascii="Times New Roman" w:hAnsi="Times New Roman" w:cs="Times New Roman"/>
          <w:sz w:val="28"/>
          <w:szCs w:val="28"/>
        </w:rPr>
        <w:t>Чердинцев</w:t>
      </w:r>
      <w:proofErr w:type="spellEnd"/>
      <w:r w:rsidRPr="000E4FC2">
        <w:rPr>
          <w:rFonts w:ascii="Times New Roman" w:hAnsi="Times New Roman" w:cs="Times New Roman"/>
          <w:sz w:val="28"/>
          <w:szCs w:val="28"/>
        </w:rPr>
        <w:t xml:space="preserve"> // </w:t>
      </w:r>
      <w:proofErr w:type="spellStart"/>
      <w:r w:rsidRPr="000E4FC2">
        <w:rPr>
          <w:rFonts w:ascii="Times New Roman" w:hAnsi="Times New Roman" w:cs="Times New Roman"/>
          <w:sz w:val="28"/>
          <w:szCs w:val="28"/>
        </w:rPr>
        <w:t>Юрид</w:t>
      </w:r>
      <w:proofErr w:type="spellEnd"/>
      <w:r w:rsidRPr="000E4FC2">
        <w:rPr>
          <w:rFonts w:ascii="Times New Roman" w:hAnsi="Times New Roman" w:cs="Times New Roman"/>
          <w:sz w:val="28"/>
          <w:szCs w:val="28"/>
        </w:rPr>
        <w:t xml:space="preserve">. наук. електрон. журн. – 2025. – № 12. – С. 170-175.  </w:t>
      </w:r>
      <w:r w:rsidRPr="000E4FC2">
        <w:rPr>
          <w:rFonts w:ascii="Times New Roman" w:hAnsi="Times New Roman" w:cs="Times New Roman"/>
          <w:i/>
          <w:sz w:val="28"/>
          <w:szCs w:val="28"/>
        </w:rPr>
        <w:t>Обгрунтовано доцільність поєднання Кодексу етичної поведінки і Правил етичної поведінки в один акт – Кодекс, що дозволить усунути дублювання, колізії та неточності. Вказано на значення декларації доброчесності як невід’ємної складової перевірки. Відзначено нормативну невідповідність положень Митного кодексу України і Порядку укладення контракту про проходження служби в митних органах в частині перевірки на доброчесність. Наголошено на офіційному тлумаченні Конституційного Суду України (КСУ) поняття "інформація про особисте та сімейне життя особи" та його значенні для перевірки на доброчесність. Надано порівняльно-правову характеристику перевірки на доброчесність у митних органах, Національному агентстві з питань запобігання корупції (НАЗК), Національному антикорупційному бюро України (НАБУ), Бюро економічної безпеки (БЕБ). Запропоновано зміни і доповнення до чинного законодавства.</w:t>
      </w:r>
      <w:r w:rsidRPr="000E4FC2">
        <w:rPr>
          <w:rFonts w:ascii="Times New Roman" w:hAnsi="Times New Roman" w:cs="Times New Roman"/>
          <w:sz w:val="28"/>
          <w:szCs w:val="28"/>
        </w:rPr>
        <w:t xml:space="preserve"> Текст: </w:t>
      </w:r>
      <w:hyperlink r:id="rId79" w:history="1">
        <w:r w:rsidRPr="000E4FC2">
          <w:rPr>
            <w:rStyle w:val="a3"/>
            <w:rFonts w:ascii="Times New Roman" w:hAnsi="Times New Roman" w:cs="Times New Roman"/>
            <w:sz w:val="28"/>
            <w:szCs w:val="28"/>
          </w:rPr>
          <w:t>http://lsej.org.ua/12_2025/38.pdf</w:t>
        </w:r>
      </w:hyperlink>
      <w:r w:rsidRPr="000E4FC2">
        <w:rPr>
          <w:rFonts w:ascii="Times New Roman" w:hAnsi="Times New Roman" w:cs="Times New Roman"/>
          <w:sz w:val="28"/>
          <w:szCs w:val="28"/>
        </w:rPr>
        <w:t xml:space="preserve">     </w:t>
      </w:r>
    </w:p>
    <w:p w:rsidR="00A10944" w:rsidRPr="000E4FC2" w:rsidRDefault="00A10944" w:rsidP="000E4FC2">
      <w:pPr>
        <w:pStyle w:val="a8"/>
        <w:numPr>
          <w:ilvl w:val="0"/>
          <w:numId w:val="1"/>
        </w:numPr>
        <w:spacing w:after="120" w:line="360" w:lineRule="auto"/>
        <w:ind w:left="0" w:firstLine="567"/>
        <w:jc w:val="both"/>
        <w:rPr>
          <w:rFonts w:ascii="Times New Roman" w:hAnsi="Times New Roman" w:cs="Times New Roman"/>
          <w:sz w:val="28"/>
          <w:szCs w:val="28"/>
        </w:rPr>
      </w:pPr>
      <w:r w:rsidRPr="000E4FC2">
        <w:rPr>
          <w:rFonts w:ascii="Times New Roman" w:hAnsi="Times New Roman" w:cs="Times New Roman"/>
          <w:b/>
          <w:sz w:val="28"/>
          <w:szCs w:val="28"/>
        </w:rPr>
        <w:lastRenderedPageBreak/>
        <w:t>Чинного народного депутата викрили на схемі із землею НААН на понад 30 млн грн.</w:t>
      </w:r>
      <w:r w:rsidRPr="000E4FC2">
        <w:rPr>
          <w:rFonts w:ascii="Times New Roman" w:hAnsi="Times New Roman" w:cs="Times New Roman"/>
          <w:sz w:val="28"/>
          <w:szCs w:val="28"/>
        </w:rPr>
        <w:t xml:space="preserve"> [Електронний ресурс] // </w:t>
      </w:r>
      <w:proofErr w:type="spellStart"/>
      <w:r w:rsidRPr="000E4FC2">
        <w:rPr>
          <w:rFonts w:ascii="Times New Roman" w:hAnsi="Times New Roman" w:cs="Times New Roman"/>
          <w:sz w:val="28"/>
          <w:szCs w:val="28"/>
        </w:rPr>
        <w:t>Юрид</w:t>
      </w:r>
      <w:proofErr w:type="spellEnd"/>
      <w:r w:rsidRPr="000E4FC2">
        <w:rPr>
          <w:rFonts w:ascii="Times New Roman" w:hAnsi="Times New Roman" w:cs="Times New Roman"/>
          <w:sz w:val="28"/>
          <w:szCs w:val="28"/>
        </w:rPr>
        <w:t xml:space="preserve">. практика. – 2026. – 4 </w:t>
      </w:r>
      <w:proofErr w:type="spellStart"/>
      <w:r w:rsidRPr="000E4FC2">
        <w:rPr>
          <w:rFonts w:ascii="Times New Roman" w:hAnsi="Times New Roman" w:cs="Times New Roman"/>
          <w:sz w:val="28"/>
          <w:szCs w:val="28"/>
        </w:rPr>
        <w:t>лют</w:t>
      </w:r>
      <w:proofErr w:type="spellEnd"/>
      <w:r w:rsidRPr="000E4FC2">
        <w:rPr>
          <w:rFonts w:ascii="Times New Roman" w:hAnsi="Times New Roman" w:cs="Times New Roman"/>
          <w:sz w:val="28"/>
          <w:szCs w:val="28"/>
        </w:rPr>
        <w:t xml:space="preserve">. – Електрон. дані.  </w:t>
      </w:r>
      <w:r w:rsidRPr="000E4FC2">
        <w:rPr>
          <w:rFonts w:ascii="Times New Roman" w:hAnsi="Times New Roman" w:cs="Times New Roman"/>
          <w:i/>
          <w:sz w:val="28"/>
          <w:szCs w:val="28"/>
        </w:rPr>
        <w:t>Йдеться про викриття Службою безпеки України (СБУ) спільно з Національним антикорупційним бюро України (НАБУ) нових злочинів чинного народного депутата України, якого раніше вже викривали на корупційних оборудках із державними землями. Як повідомляють засоби масової інформації (ЗМІ), це нібито А</w:t>
      </w:r>
      <w:r w:rsidR="00B1599A">
        <w:rPr>
          <w:rFonts w:ascii="Times New Roman" w:hAnsi="Times New Roman" w:cs="Times New Roman"/>
          <w:i/>
          <w:sz w:val="28"/>
          <w:szCs w:val="28"/>
        </w:rPr>
        <w:t>.</w:t>
      </w:r>
      <w:r w:rsidRPr="000E4FC2">
        <w:rPr>
          <w:rFonts w:ascii="Times New Roman" w:hAnsi="Times New Roman" w:cs="Times New Roman"/>
          <w:i/>
          <w:sz w:val="28"/>
          <w:szCs w:val="28"/>
        </w:rPr>
        <w:t xml:space="preserve"> Гунько, який організував масштабну схему привласнення майна Національної академії аграрних наук України на загальну суму понад 30 млн. грн. На підставі зібраних доказів народному депутату та чотирьом його спільникам повідомлено про підозру за ч</w:t>
      </w:r>
      <w:r w:rsidR="00B1599A">
        <w:rPr>
          <w:rFonts w:ascii="Times New Roman" w:hAnsi="Times New Roman" w:cs="Times New Roman"/>
          <w:i/>
          <w:sz w:val="28"/>
          <w:szCs w:val="28"/>
        </w:rPr>
        <w:t>.</w:t>
      </w:r>
      <w:r w:rsidRPr="000E4FC2">
        <w:rPr>
          <w:rFonts w:ascii="Times New Roman" w:hAnsi="Times New Roman" w:cs="Times New Roman"/>
          <w:i/>
          <w:sz w:val="28"/>
          <w:szCs w:val="28"/>
        </w:rPr>
        <w:t xml:space="preserve"> 5 ст</w:t>
      </w:r>
      <w:r w:rsidR="00B1599A">
        <w:rPr>
          <w:rFonts w:ascii="Times New Roman" w:hAnsi="Times New Roman" w:cs="Times New Roman"/>
          <w:i/>
          <w:sz w:val="28"/>
          <w:szCs w:val="28"/>
        </w:rPr>
        <w:t>.</w:t>
      </w:r>
      <w:r w:rsidRPr="000E4FC2">
        <w:rPr>
          <w:rFonts w:ascii="Times New Roman" w:hAnsi="Times New Roman" w:cs="Times New Roman"/>
          <w:i/>
          <w:sz w:val="28"/>
          <w:szCs w:val="28"/>
        </w:rPr>
        <w:t xml:space="preserve"> 191 Кримінального кодексу України (КК України) -  привласнення, розтрата або заволодіння майном шляхом зловживання службовим становищем, вчинені організованою групою в особливо великих розмірах, за що передбачено покарання до 12 років позбавлення волі з конфіскацією майна. </w:t>
      </w:r>
      <w:r w:rsidRPr="000E4FC2">
        <w:rPr>
          <w:rFonts w:ascii="Times New Roman" w:hAnsi="Times New Roman" w:cs="Times New Roman"/>
          <w:sz w:val="28"/>
          <w:szCs w:val="28"/>
        </w:rPr>
        <w:t xml:space="preserve">Текст: </w:t>
      </w:r>
      <w:hyperlink r:id="rId80" w:history="1">
        <w:r w:rsidRPr="000E4FC2">
          <w:rPr>
            <w:rStyle w:val="a3"/>
            <w:rFonts w:ascii="Times New Roman" w:hAnsi="Times New Roman" w:cs="Times New Roman"/>
            <w:sz w:val="28"/>
            <w:szCs w:val="28"/>
          </w:rPr>
          <w:t>https://pravo.ua/chynnoho-narodnoho-deputata-vykryly-na-skhemi-iz-zemleiu-naan-na-ponad-30-mln-hrn/</w:t>
        </w:r>
      </w:hyperlink>
      <w:r w:rsidRPr="000E4FC2">
        <w:rPr>
          <w:rFonts w:ascii="Times New Roman" w:hAnsi="Times New Roman" w:cs="Times New Roman"/>
          <w:sz w:val="28"/>
          <w:szCs w:val="28"/>
        </w:rPr>
        <w:t xml:space="preserve">    </w:t>
      </w:r>
    </w:p>
    <w:p w:rsidR="00A10944" w:rsidRPr="000E4FC2" w:rsidRDefault="00A10944" w:rsidP="000E4FC2">
      <w:pPr>
        <w:pStyle w:val="a8"/>
        <w:numPr>
          <w:ilvl w:val="0"/>
          <w:numId w:val="1"/>
        </w:numPr>
        <w:spacing w:after="120" w:line="360" w:lineRule="auto"/>
        <w:ind w:left="0" w:firstLine="567"/>
        <w:jc w:val="both"/>
        <w:rPr>
          <w:rFonts w:ascii="Times New Roman" w:hAnsi="Times New Roman" w:cs="Times New Roman"/>
          <w:sz w:val="28"/>
          <w:szCs w:val="28"/>
        </w:rPr>
      </w:pPr>
      <w:proofErr w:type="spellStart"/>
      <w:r w:rsidRPr="000E4FC2">
        <w:rPr>
          <w:rFonts w:ascii="Times New Roman" w:hAnsi="Times New Roman" w:cs="Times New Roman"/>
          <w:b/>
          <w:sz w:val="28"/>
          <w:szCs w:val="28"/>
        </w:rPr>
        <w:t>Юринець</w:t>
      </w:r>
      <w:proofErr w:type="spellEnd"/>
      <w:r w:rsidRPr="000E4FC2">
        <w:rPr>
          <w:rFonts w:ascii="Times New Roman" w:hAnsi="Times New Roman" w:cs="Times New Roman"/>
          <w:b/>
          <w:sz w:val="28"/>
          <w:szCs w:val="28"/>
        </w:rPr>
        <w:t xml:space="preserve"> Ю. Л. Корупційний дискурс навколо України: між реальною проблемою та інструментом інформаційного впливу</w:t>
      </w:r>
      <w:r w:rsidRPr="000E4FC2">
        <w:rPr>
          <w:rFonts w:ascii="Times New Roman" w:hAnsi="Times New Roman" w:cs="Times New Roman"/>
          <w:sz w:val="28"/>
          <w:szCs w:val="28"/>
        </w:rPr>
        <w:t xml:space="preserve"> [Електронний ресурс] / Юлія Леонідівна </w:t>
      </w:r>
      <w:proofErr w:type="spellStart"/>
      <w:r w:rsidRPr="000E4FC2">
        <w:rPr>
          <w:rFonts w:ascii="Times New Roman" w:hAnsi="Times New Roman" w:cs="Times New Roman"/>
          <w:sz w:val="28"/>
          <w:szCs w:val="28"/>
        </w:rPr>
        <w:t>Юринець</w:t>
      </w:r>
      <w:proofErr w:type="spellEnd"/>
      <w:r w:rsidRPr="000E4FC2">
        <w:rPr>
          <w:rFonts w:ascii="Times New Roman" w:hAnsi="Times New Roman" w:cs="Times New Roman"/>
          <w:sz w:val="28"/>
          <w:szCs w:val="28"/>
        </w:rPr>
        <w:t xml:space="preserve">, Леонід Михайлович Бєлкін, Марк Леонідович Бєлкін  // Нац. інтереси України. – 2026. – № 1. – </w:t>
      </w:r>
      <w:r w:rsidR="008447F8">
        <w:rPr>
          <w:rFonts w:ascii="Times New Roman" w:hAnsi="Times New Roman" w:cs="Times New Roman"/>
          <w:sz w:val="28"/>
          <w:szCs w:val="28"/>
        </w:rPr>
        <w:br/>
      </w:r>
      <w:r w:rsidRPr="000E4FC2">
        <w:rPr>
          <w:rFonts w:ascii="Times New Roman" w:hAnsi="Times New Roman" w:cs="Times New Roman"/>
          <w:sz w:val="28"/>
          <w:szCs w:val="28"/>
        </w:rPr>
        <w:t xml:space="preserve">С. 839-853.  </w:t>
      </w:r>
      <w:r w:rsidRPr="000E4FC2">
        <w:rPr>
          <w:rFonts w:ascii="Times New Roman" w:hAnsi="Times New Roman" w:cs="Times New Roman"/>
          <w:i/>
          <w:sz w:val="28"/>
          <w:szCs w:val="28"/>
        </w:rPr>
        <w:t xml:space="preserve">Зазначено, що після початку повномасштабної агресії РФ корупційна тематика набула додаткового інформаційно-політичного виміру, зокрема вказано, що у міжнародному медійному просторі дедалі частіше спостерігається явище, коли окремі корупційні випадки або розслідування подаються як доказ загальної неспроможності Української держави, що створює підґрунтя для сумнівів щодо доцільності </w:t>
      </w:r>
      <w:r w:rsidR="006A058A">
        <w:rPr>
          <w:rFonts w:ascii="Times New Roman" w:hAnsi="Times New Roman" w:cs="Times New Roman"/>
          <w:i/>
          <w:sz w:val="28"/>
          <w:szCs w:val="28"/>
        </w:rPr>
        <w:t xml:space="preserve">її </w:t>
      </w:r>
      <w:r w:rsidRPr="000E4FC2">
        <w:rPr>
          <w:rFonts w:ascii="Times New Roman" w:hAnsi="Times New Roman" w:cs="Times New Roman"/>
          <w:i/>
          <w:sz w:val="28"/>
          <w:szCs w:val="28"/>
        </w:rPr>
        <w:t xml:space="preserve">подальшої підтримки. Наведено окремі епізоди проявів корупції у США та Європейському Союзі (ЄС) й спростовано російські та проросійські </w:t>
      </w:r>
      <w:proofErr w:type="spellStart"/>
      <w:r w:rsidRPr="000E4FC2">
        <w:rPr>
          <w:rFonts w:ascii="Times New Roman" w:hAnsi="Times New Roman" w:cs="Times New Roman"/>
          <w:i/>
          <w:sz w:val="28"/>
          <w:szCs w:val="28"/>
        </w:rPr>
        <w:t>наративи</w:t>
      </w:r>
      <w:proofErr w:type="spellEnd"/>
      <w:r w:rsidRPr="000E4FC2">
        <w:rPr>
          <w:rFonts w:ascii="Times New Roman" w:hAnsi="Times New Roman" w:cs="Times New Roman"/>
          <w:i/>
          <w:sz w:val="28"/>
          <w:szCs w:val="28"/>
        </w:rPr>
        <w:t xml:space="preserve"> щодо необхідності припинення допомоги України у зв'язку з високим рівнем корупції в державі. Наголошено, що перетворення антикорупційної тематики на інструмент </w:t>
      </w:r>
      <w:r w:rsidRPr="000E4FC2">
        <w:rPr>
          <w:rFonts w:ascii="Times New Roman" w:hAnsi="Times New Roman" w:cs="Times New Roman"/>
          <w:i/>
          <w:sz w:val="28"/>
          <w:szCs w:val="28"/>
        </w:rPr>
        <w:lastRenderedPageBreak/>
        <w:t>політичного та інформаційного тиску не сприяє міжнародній безпеці, а ефективна міжнародна політика щодо України має ґрунтуватися на балансі між підтримкою реформ і стратегічною відповідальністю за безпеку Європи та світу.</w:t>
      </w:r>
      <w:r w:rsidRPr="000E4FC2">
        <w:rPr>
          <w:rFonts w:ascii="Times New Roman" w:hAnsi="Times New Roman" w:cs="Times New Roman"/>
          <w:sz w:val="28"/>
          <w:szCs w:val="28"/>
        </w:rPr>
        <w:t xml:space="preserve"> </w:t>
      </w:r>
      <w:r w:rsidR="006A058A">
        <w:rPr>
          <w:rFonts w:ascii="Times New Roman" w:hAnsi="Times New Roman" w:cs="Times New Roman"/>
          <w:sz w:val="28"/>
          <w:szCs w:val="28"/>
        </w:rPr>
        <w:t xml:space="preserve">     </w:t>
      </w:r>
      <w:r w:rsidRPr="000E4FC2">
        <w:rPr>
          <w:rFonts w:ascii="Times New Roman" w:hAnsi="Times New Roman" w:cs="Times New Roman"/>
          <w:sz w:val="28"/>
          <w:szCs w:val="28"/>
        </w:rPr>
        <w:t xml:space="preserve">Текст: </w:t>
      </w:r>
      <w:hyperlink r:id="rId81" w:history="1">
        <w:r w:rsidRPr="000E4FC2">
          <w:rPr>
            <w:rStyle w:val="a3"/>
            <w:rFonts w:ascii="Times New Roman" w:hAnsi="Times New Roman" w:cs="Times New Roman"/>
            <w:sz w:val="28"/>
            <w:szCs w:val="28"/>
          </w:rPr>
          <w:t>https://perspectives.pp.ua/index.php/niu/article/view/35207/35185</w:t>
        </w:r>
      </w:hyperlink>
      <w:r w:rsidRPr="000E4FC2">
        <w:rPr>
          <w:rFonts w:ascii="Times New Roman" w:hAnsi="Times New Roman" w:cs="Times New Roman"/>
          <w:sz w:val="28"/>
          <w:szCs w:val="28"/>
        </w:rPr>
        <w:t xml:space="preserve">   </w:t>
      </w:r>
    </w:p>
    <w:p w:rsidR="005E098B" w:rsidRPr="00BC624D" w:rsidRDefault="00BC624D" w:rsidP="00DD5EEA">
      <w:pPr>
        <w:rPr>
          <w:rFonts w:ascii="Times New Roman" w:hAnsi="Times New Roman" w:cs="Times New Roman"/>
          <w:sz w:val="28"/>
          <w:szCs w:val="28"/>
        </w:rPr>
      </w:pPr>
      <w:r>
        <w:rPr>
          <w:rFonts w:ascii="Times New Roman" w:hAnsi="Times New Roman" w:cs="Times New Roman"/>
          <w:sz w:val="28"/>
          <w:szCs w:val="28"/>
        </w:rPr>
        <w:t xml:space="preserve">    </w:t>
      </w:r>
    </w:p>
    <w:p w:rsidR="00A8548B" w:rsidRPr="00E27108" w:rsidRDefault="00A8548B" w:rsidP="00A8548B">
      <w:pPr>
        <w:spacing w:after="120"/>
        <w:jc w:val="both"/>
        <w:rPr>
          <w:rFonts w:ascii="Times New Roman" w:hAnsi="Times New Roman" w:cs="Times New Roman"/>
          <w:b/>
          <w:sz w:val="24"/>
          <w:szCs w:val="24"/>
        </w:rPr>
      </w:pPr>
      <w:r w:rsidRPr="00E27108">
        <w:rPr>
          <w:rFonts w:ascii="Times New Roman" w:hAnsi="Times New Roman" w:cs="Times New Roman"/>
          <w:b/>
          <w:sz w:val="24"/>
          <w:szCs w:val="24"/>
        </w:rPr>
        <w:t xml:space="preserve">25.02.2026 </w:t>
      </w:r>
    </w:p>
    <w:p w:rsidR="00A8548B" w:rsidRPr="00E27108" w:rsidRDefault="00A8548B" w:rsidP="00A8548B">
      <w:pPr>
        <w:spacing w:after="120"/>
        <w:jc w:val="both"/>
        <w:rPr>
          <w:rFonts w:ascii="Times New Roman" w:hAnsi="Times New Roman" w:cs="Times New Roman"/>
          <w:b/>
          <w:sz w:val="24"/>
          <w:szCs w:val="24"/>
        </w:rPr>
      </w:pPr>
      <w:proofErr w:type="spellStart"/>
      <w:r w:rsidRPr="00E27108">
        <w:rPr>
          <w:rFonts w:ascii="Times New Roman" w:hAnsi="Times New Roman" w:cs="Times New Roman"/>
          <w:b/>
          <w:sz w:val="24"/>
          <w:szCs w:val="24"/>
        </w:rPr>
        <w:t>Укладач</w:t>
      </w:r>
      <w:proofErr w:type="spellEnd"/>
      <w:r w:rsidRPr="00E27108">
        <w:rPr>
          <w:rFonts w:ascii="Times New Roman" w:hAnsi="Times New Roman" w:cs="Times New Roman"/>
          <w:b/>
          <w:sz w:val="24"/>
          <w:szCs w:val="24"/>
        </w:rPr>
        <w:t xml:space="preserve">: </w:t>
      </w:r>
      <w:proofErr w:type="spellStart"/>
      <w:r w:rsidR="00C7116E">
        <w:rPr>
          <w:rFonts w:ascii="Times New Roman" w:hAnsi="Times New Roman" w:cs="Times New Roman"/>
          <w:b/>
          <w:sz w:val="24"/>
          <w:szCs w:val="24"/>
        </w:rPr>
        <w:t>Груніна</w:t>
      </w:r>
      <w:proofErr w:type="spellEnd"/>
      <w:r w:rsidR="00C7116E">
        <w:rPr>
          <w:rFonts w:ascii="Times New Roman" w:hAnsi="Times New Roman" w:cs="Times New Roman"/>
          <w:b/>
          <w:sz w:val="24"/>
          <w:szCs w:val="24"/>
        </w:rPr>
        <w:t xml:space="preserve"> Л. В. </w:t>
      </w:r>
      <w:bookmarkStart w:id="0" w:name="_GoBack"/>
      <w:bookmarkEnd w:id="0"/>
    </w:p>
    <w:p w:rsidR="00A8548B" w:rsidRPr="00E27108" w:rsidRDefault="00A8548B" w:rsidP="00A8548B">
      <w:pPr>
        <w:spacing w:after="120"/>
        <w:jc w:val="both"/>
        <w:rPr>
          <w:rFonts w:ascii="Times New Roman" w:hAnsi="Times New Roman" w:cs="Times New Roman"/>
          <w:b/>
          <w:sz w:val="24"/>
          <w:szCs w:val="24"/>
        </w:rPr>
      </w:pPr>
      <w:proofErr w:type="spellStart"/>
      <w:r w:rsidRPr="00E27108">
        <w:rPr>
          <w:rFonts w:ascii="Times New Roman" w:hAnsi="Times New Roman" w:cs="Times New Roman"/>
          <w:b/>
          <w:sz w:val="24"/>
          <w:szCs w:val="24"/>
        </w:rPr>
        <w:t>Відповідальний</w:t>
      </w:r>
      <w:proofErr w:type="spellEnd"/>
      <w:r w:rsidRPr="00E27108">
        <w:rPr>
          <w:rFonts w:ascii="Times New Roman" w:hAnsi="Times New Roman" w:cs="Times New Roman"/>
          <w:b/>
          <w:sz w:val="24"/>
          <w:szCs w:val="24"/>
        </w:rPr>
        <w:t xml:space="preserve"> за </w:t>
      </w:r>
      <w:proofErr w:type="spellStart"/>
      <w:r w:rsidRPr="00E27108">
        <w:rPr>
          <w:rFonts w:ascii="Times New Roman" w:hAnsi="Times New Roman" w:cs="Times New Roman"/>
          <w:b/>
          <w:sz w:val="24"/>
          <w:szCs w:val="24"/>
        </w:rPr>
        <w:t>випуск</w:t>
      </w:r>
      <w:proofErr w:type="spellEnd"/>
      <w:r w:rsidRPr="00E27108">
        <w:rPr>
          <w:rFonts w:ascii="Times New Roman" w:hAnsi="Times New Roman" w:cs="Times New Roman"/>
          <w:b/>
          <w:sz w:val="24"/>
          <w:szCs w:val="24"/>
        </w:rPr>
        <w:t>: Зайченко Н. Я.</w:t>
      </w:r>
    </w:p>
    <w:p w:rsidR="00DD5EEA" w:rsidRPr="00A8548B" w:rsidRDefault="00DD5EEA" w:rsidP="00A8548B">
      <w:pPr>
        <w:rPr>
          <w:rFonts w:ascii="Times New Roman" w:hAnsi="Times New Roman" w:cs="Times New Roman"/>
          <w:b/>
          <w:sz w:val="28"/>
          <w:szCs w:val="28"/>
        </w:rPr>
      </w:pPr>
    </w:p>
    <w:sectPr w:rsidR="00DD5EEA" w:rsidRPr="00A8548B" w:rsidSect="00B515F6">
      <w:footerReference w:type="default" r:id="rId8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4C44" w:rsidRDefault="004A4C44" w:rsidP="002F258F">
      <w:pPr>
        <w:spacing w:after="0" w:line="240" w:lineRule="auto"/>
      </w:pPr>
      <w:r>
        <w:separator/>
      </w:r>
    </w:p>
  </w:endnote>
  <w:endnote w:type="continuationSeparator" w:id="0">
    <w:p w:rsidR="004A4C44" w:rsidRDefault="004A4C44" w:rsidP="002F2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0159"/>
      <w:docPartObj>
        <w:docPartGallery w:val="Page Numbers (Bottom of Page)"/>
        <w:docPartUnique/>
      </w:docPartObj>
    </w:sdtPr>
    <w:sdtEndPr/>
    <w:sdtContent>
      <w:p w:rsidR="002F258F" w:rsidRDefault="002742DA">
        <w:pPr>
          <w:pStyle w:val="a6"/>
          <w:jc w:val="right"/>
        </w:pPr>
        <w:r>
          <w:fldChar w:fldCharType="begin"/>
        </w:r>
        <w:r>
          <w:instrText xml:space="preserve"> PAGE   \* MERGEFORMAT </w:instrText>
        </w:r>
        <w:r>
          <w:fldChar w:fldCharType="separate"/>
        </w:r>
        <w:r w:rsidR="00C7116E">
          <w:rPr>
            <w:noProof/>
          </w:rPr>
          <w:t>41</w:t>
        </w:r>
        <w:r>
          <w:rPr>
            <w:noProof/>
          </w:rPr>
          <w:fldChar w:fldCharType="end"/>
        </w:r>
      </w:p>
    </w:sdtContent>
  </w:sdt>
  <w:p w:rsidR="002F258F" w:rsidRDefault="002F258F">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4C44" w:rsidRDefault="004A4C44" w:rsidP="002F258F">
      <w:pPr>
        <w:spacing w:after="0" w:line="240" w:lineRule="auto"/>
      </w:pPr>
      <w:r>
        <w:separator/>
      </w:r>
    </w:p>
  </w:footnote>
  <w:footnote w:type="continuationSeparator" w:id="0">
    <w:p w:rsidR="004A4C44" w:rsidRDefault="004A4C44" w:rsidP="002F25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C6481"/>
    <w:multiLevelType w:val="hybridMultilevel"/>
    <w:tmpl w:val="FBD855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CFD"/>
    <w:rsid w:val="00021312"/>
    <w:rsid w:val="00024FAD"/>
    <w:rsid w:val="000276AD"/>
    <w:rsid w:val="00037DE3"/>
    <w:rsid w:val="00043A8D"/>
    <w:rsid w:val="00053243"/>
    <w:rsid w:val="000539FE"/>
    <w:rsid w:val="00055C1F"/>
    <w:rsid w:val="00067126"/>
    <w:rsid w:val="00074309"/>
    <w:rsid w:val="000A3365"/>
    <w:rsid w:val="000B5C1C"/>
    <w:rsid w:val="000C1650"/>
    <w:rsid w:val="000C1E4A"/>
    <w:rsid w:val="000C5157"/>
    <w:rsid w:val="000E4FC2"/>
    <w:rsid w:val="001208B8"/>
    <w:rsid w:val="00131136"/>
    <w:rsid w:val="00142489"/>
    <w:rsid w:val="00144F6B"/>
    <w:rsid w:val="00154B58"/>
    <w:rsid w:val="00164437"/>
    <w:rsid w:val="00166256"/>
    <w:rsid w:val="001675C8"/>
    <w:rsid w:val="001916A1"/>
    <w:rsid w:val="00194927"/>
    <w:rsid w:val="001C560F"/>
    <w:rsid w:val="001C5DCF"/>
    <w:rsid w:val="001D460B"/>
    <w:rsid w:val="001D499B"/>
    <w:rsid w:val="001F59CB"/>
    <w:rsid w:val="001F77BB"/>
    <w:rsid w:val="002065C8"/>
    <w:rsid w:val="00214BCA"/>
    <w:rsid w:val="00217890"/>
    <w:rsid w:val="0022196E"/>
    <w:rsid w:val="002235E2"/>
    <w:rsid w:val="00232FCB"/>
    <w:rsid w:val="002528BF"/>
    <w:rsid w:val="002609F3"/>
    <w:rsid w:val="002675AB"/>
    <w:rsid w:val="00274001"/>
    <w:rsid w:val="002742DA"/>
    <w:rsid w:val="002812CF"/>
    <w:rsid w:val="00282142"/>
    <w:rsid w:val="00294481"/>
    <w:rsid w:val="00294823"/>
    <w:rsid w:val="002B299F"/>
    <w:rsid w:val="002C011B"/>
    <w:rsid w:val="002D6577"/>
    <w:rsid w:val="002E0AC7"/>
    <w:rsid w:val="002F258F"/>
    <w:rsid w:val="002F38B6"/>
    <w:rsid w:val="002F6DC1"/>
    <w:rsid w:val="002F756E"/>
    <w:rsid w:val="00304448"/>
    <w:rsid w:val="0031034E"/>
    <w:rsid w:val="00311081"/>
    <w:rsid w:val="00312D0D"/>
    <w:rsid w:val="00332073"/>
    <w:rsid w:val="003422DA"/>
    <w:rsid w:val="00356DDA"/>
    <w:rsid w:val="003712F6"/>
    <w:rsid w:val="00377405"/>
    <w:rsid w:val="00381364"/>
    <w:rsid w:val="003864E3"/>
    <w:rsid w:val="00387A43"/>
    <w:rsid w:val="003958D1"/>
    <w:rsid w:val="003D0177"/>
    <w:rsid w:val="003D3DBA"/>
    <w:rsid w:val="003E280C"/>
    <w:rsid w:val="003F23D9"/>
    <w:rsid w:val="003F3C4D"/>
    <w:rsid w:val="003F5889"/>
    <w:rsid w:val="003F64C7"/>
    <w:rsid w:val="00431141"/>
    <w:rsid w:val="00434515"/>
    <w:rsid w:val="00441B36"/>
    <w:rsid w:val="00444B4D"/>
    <w:rsid w:val="004541BD"/>
    <w:rsid w:val="004563AF"/>
    <w:rsid w:val="004664C4"/>
    <w:rsid w:val="00470AC9"/>
    <w:rsid w:val="00475F28"/>
    <w:rsid w:val="004829F8"/>
    <w:rsid w:val="0048415D"/>
    <w:rsid w:val="004848C2"/>
    <w:rsid w:val="00487159"/>
    <w:rsid w:val="0048768F"/>
    <w:rsid w:val="004942E5"/>
    <w:rsid w:val="00497C39"/>
    <w:rsid w:val="004A40A0"/>
    <w:rsid w:val="004A431D"/>
    <w:rsid w:val="004A4C44"/>
    <w:rsid w:val="004B180E"/>
    <w:rsid w:val="004B4A9D"/>
    <w:rsid w:val="004C38B6"/>
    <w:rsid w:val="004D100E"/>
    <w:rsid w:val="004D5D0B"/>
    <w:rsid w:val="004E4484"/>
    <w:rsid w:val="004F3403"/>
    <w:rsid w:val="004F4200"/>
    <w:rsid w:val="004F5D98"/>
    <w:rsid w:val="004F68E8"/>
    <w:rsid w:val="005009D0"/>
    <w:rsid w:val="00500B30"/>
    <w:rsid w:val="00506EEB"/>
    <w:rsid w:val="00510F1F"/>
    <w:rsid w:val="0051174A"/>
    <w:rsid w:val="0054338F"/>
    <w:rsid w:val="00545040"/>
    <w:rsid w:val="00550FB7"/>
    <w:rsid w:val="005612EB"/>
    <w:rsid w:val="005612F1"/>
    <w:rsid w:val="00594DAC"/>
    <w:rsid w:val="005A3CCB"/>
    <w:rsid w:val="005A494D"/>
    <w:rsid w:val="005B01F0"/>
    <w:rsid w:val="005B3037"/>
    <w:rsid w:val="005C6FE8"/>
    <w:rsid w:val="005D3610"/>
    <w:rsid w:val="005D47B8"/>
    <w:rsid w:val="005E098B"/>
    <w:rsid w:val="005F0494"/>
    <w:rsid w:val="005F076D"/>
    <w:rsid w:val="005F5CA4"/>
    <w:rsid w:val="005F7823"/>
    <w:rsid w:val="00604707"/>
    <w:rsid w:val="00616518"/>
    <w:rsid w:val="00617D38"/>
    <w:rsid w:val="00622826"/>
    <w:rsid w:val="006261AA"/>
    <w:rsid w:val="006273C8"/>
    <w:rsid w:val="0063661A"/>
    <w:rsid w:val="006422DD"/>
    <w:rsid w:val="00642518"/>
    <w:rsid w:val="006476D2"/>
    <w:rsid w:val="00662E06"/>
    <w:rsid w:val="006643DC"/>
    <w:rsid w:val="00667027"/>
    <w:rsid w:val="00672D50"/>
    <w:rsid w:val="00694F1C"/>
    <w:rsid w:val="00697B5B"/>
    <w:rsid w:val="00697C25"/>
    <w:rsid w:val="006A058A"/>
    <w:rsid w:val="006A59DB"/>
    <w:rsid w:val="006A69B2"/>
    <w:rsid w:val="006A6BBE"/>
    <w:rsid w:val="006B2CDB"/>
    <w:rsid w:val="006C685B"/>
    <w:rsid w:val="006F0C6A"/>
    <w:rsid w:val="006F63E1"/>
    <w:rsid w:val="007002C4"/>
    <w:rsid w:val="00704B68"/>
    <w:rsid w:val="00751164"/>
    <w:rsid w:val="00751917"/>
    <w:rsid w:val="0076799E"/>
    <w:rsid w:val="00767A3C"/>
    <w:rsid w:val="00794160"/>
    <w:rsid w:val="0079541A"/>
    <w:rsid w:val="00796574"/>
    <w:rsid w:val="007B02EE"/>
    <w:rsid w:val="007B3D74"/>
    <w:rsid w:val="007B70EC"/>
    <w:rsid w:val="007D3B75"/>
    <w:rsid w:val="007E0F40"/>
    <w:rsid w:val="007F30A4"/>
    <w:rsid w:val="007F57DF"/>
    <w:rsid w:val="00811929"/>
    <w:rsid w:val="00816EDE"/>
    <w:rsid w:val="008313DC"/>
    <w:rsid w:val="00831DEF"/>
    <w:rsid w:val="00834581"/>
    <w:rsid w:val="008345ED"/>
    <w:rsid w:val="0083690B"/>
    <w:rsid w:val="008447F8"/>
    <w:rsid w:val="0084485C"/>
    <w:rsid w:val="008579AC"/>
    <w:rsid w:val="008745C2"/>
    <w:rsid w:val="00877398"/>
    <w:rsid w:val="008811EE"/>
    <w:rsid w:val="00887313"/>
    <w:rsid w:val="008905B3"/>
    <w:rsid w:val="008919CF"/>
    <w:rsid w:val="008A1FCB"/>
    <w:rsid w:val="008A4464"/>
    <w:rsid w:val="008A6479"/>
    <w:rsid w:val="008B1060"/>
    <w:rsid w:val="008C692B"/>
    <w:rsid w:val="008D5E62"/>
    <w:rsid w:val="008E3E52"/>
    <w:rsid w:val="008F7344"/>
    <w:rsid w:val="008F76C5"/>
    <w:rsid w:val="00903336"/>
    <w:rsid w:val="00904E03"/>
    <w:rsid w:val="00924AE4"/>
    <w:rsid w:val="00926F54"/>
    <w:rsid w:val="00931F09"/>
    <w:rsid w:val="0094161D"/>
    <w:rsid w:val="00956CB5"/>
    <w:rsid w:val="00980E21"/>
    <w:rsid w:val="0099387C"/>
    <w:rsid w:val="00995116"/>
    <w:rsid w:val="00996301"/>
    <w:rsid w:val="009A26D3"/>
    <w:rsid w:val="009B327E"/>
    <w:rsid w:val="009B4EE8"/>
    <w:rsid w:val="009C6366"/>
    <w:rsid w:val="009E1ABE"/>
    <w:rsid w:val="009E4A6B"/>
    <w:rsid w:val="009E63AE"/>
    <w:rsid w:val="00A03A61"/>
    <w:rsid w:val="00A0463E"/>
    <w:rsid w:val="00A10944"/>
    <w:rsid w:val="00A2571A"/>
    <w:rsid w:val="00A35265"/>
    <w:rsid w:val="00A40F69"/>
    <w:rsid w:val="00A4256C"/>
    <w:rsid w:val="00A46118"/>
    <w:rsid w:val="00A53E3D"/>
    <w:rsid w:val="00A5699B"/>
    <w:rsid w:val="00A57F94"/>
    <w:rsid w:val="00A606FC"/>
    <w:rsid w:val="00A74AC9"/>
    <w:rsid w:val="00A835CE"/>
    <w:rsid w:val="00A8548B"/>
    <w:rsid w:val="00A86C3F"/>
    <w:rsid w:val="00A90D85"/>
    <w:rsid w:val="00A97B63"/>
    <w:rsid w:val="00AA60B4"/>
    <w:rsid w:val="00AB708B"/>
    <w:rsid w:val="00AC205E"/>
    <w:rsid w:val="00AC4ECC"/>
    <w:rsid w:val="00AC7A73"/>
    <w:rsid w:val="00AE0E61"/>
    <w:rsid w:val="00AE2A2F"/>
    <w:rsid w:val="00B03CFD"/>
    <w:rsid w:val="00B14FB2"/>
    <w:rsid w:val="00B1599A"/>
    <w:rsid w:val="00B32B5E"/>
    <w:rsid w:val="00B36EA7"/>
    <w:rsid w:val="00B43E6F"/>
    <w:rsid w:val="00B515F6"/>
    <w:rsid w:val="00B51C84"/>
    <w:rsid w:val="00B55B29"/>
    <w:rsid w:val="00B56729"/>
    <w:rsid w:val="00B56D91"/>
    <w:rsid w:val="00B777E3"/>
    <w:rsid w:val="00B91154"/>
    <w:rsid w:val="00BA3164"/>
    <w:rsid w:val="00BA3CE3"/>
    <w:rsid w:val="00BA53C9"/>
    <w:rsid w:val="00BB0D32"/>
    <w:rsid w:val="00BC624D"/>
    <w:rsid w:val="00BC77FF"/>
    <w:rsid w:val="00BE1E70"/>
    <w:rsid w:val="00BE6A1A"/>
    <w:rsid w:val="00BF7C3D"/>
    <w:rsid w:val="00C10D17"/>
    <w:rsid w:val="00C1108B"/>
    <w:rsid w:val="00C54CB2"/>
    <w:rsid w:val="00C6684B"/>
    <w:rsid w:val="00C7116E"/>
    <w:rsid w:val="00C84074"/>
    <w:rsid w:val="00C9090D"/>
    <w:rsid w:val="00C97D3A"/>
    <w:rsid w:val="00CA037C"/>
    <w:rsid w:val="00CA1D72"/>
    <w:rsid w:val="00CB4C19"/>
    <w:rsid w:val="00CE0391"/>
    <w:rsid w:val="00CE6546"/>
    <w:rsid w:val="00CE7175"/>
    <w:rsid w:val="00D03D62"/>
    <w:rsid w:val="00D1052C"/>
    <w:rsid w:val="00D23278"/>
    <w:rsid w:val="00D24112"/>
    <w:rsid w:val="00D24501"/>
    <w:rsid w:val="00D467B7"/>
    <w:rsid w:val="00D65CF1"/>
    <w:rsid w:val="00D75CAF"/>
    <w:rsid w:val="00D9138C"/>
    <w:rsid w:val="00D928EF"/>
    <w:rsid w:val="00DA1923"/>
    <w:rsid w:val="00DA25CB"/>
    <w:rsid w:val="00DB0BDD"/>
    <w:rsid w:val="00DD000A"/>
    <w:rsid w:val="00DD0564"/>
    <w:rsid w:val="00DD187C"/>
    <w:rsid w:val="00DD5EEA"/>
    <w:rsid w:val="00DE22A2"/>
    <w:rsid w:val="00DE45CB"/>
    <w:rsid w:val="00E0163B"/>
    <w:rsid w:val="00E04EEA"/>
    <w:rsid w:val="00E11087"/>
    <w:rsid w:val="00E140F7"/>
    <w:rsid w:val="00E14791"/>
    <w:rsid w:val="00E16547"/>
    <w:rsid w:val="00E2453F"/>
    <w:rsid w:val="00E36FAC"/>
    <w:rsid w:val="00E43352"/>
    <w:rsid w:val="00E45771"/>
    <w:rsid w:val="00E54B3F"/>
    <w:rsid w:val="00E6237C"/>
    <w:rsid w:val="00E63F33"/>
    <w:rsid w:val="00E711D5"/>
    <w:rsid w:val="00E82120"/>
    <w:rsid w:val="00E83421"/>
    <w:rsid w:val="00E86C17"/>
    <w:rsid w:val="00EA3B82"/>
    <w:rsid w:val="00EA7357"/>
    <w:rsid w:val="00EC5A07"/>
    <w:rsid w:val="00ED12BA"/>
    <w:rsid w:val="00EE2B96"/>
    <w:rsid w:val="00F02085"/>
    <w:rsid w:val="00F02D8C"/>
    <w:rsid w:val="00F07266"/>
    <w:rsid w:val="00F12F0F"/>
    <w:rsid w:val="00F22084"/>
    <w:rsid w:val="00F40B03"/>
    <w:rsid w:val="00F43A3A"/>
    <w:rsid w:val="00F57638"/>
    <w:rsid w:val="00F63188"/>
    <w:rsid w:val="00F636B8"/>
    <w:rsid w:val="00F7327B"/>
    <w:rsid w:val="00FD6178"/>
    <w:rsid w:val="00FE6814"/>
    <w:rsid w:val="00FF11C2"/>
    <w:rsid w:val="00FF30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1EC85"/>
  <w15:docId w15:val="{911C8E4D-A1B2-40C3-B28E-EF07355EA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C011B"/>
    <w:rPr>
      <w:color w:val="0000FF" w:themeColor="hyperlink"/>
      <w:u w:val="single"/>
    </w:rPr>
  </w:style>
  <w:style w:type="paragraph" w:styleId="a4">
    <w:name w:val="header"/>
    <w:basedOn w:val="a"/>
    <w:link w:val="a5"/>
    <w:uiPriority w:val="99"/>
    <w:semiHidden/>
    <w:unhideWhenUsed/>
    <w:rsid w:val="002F258F"/>
    <w:pPr>
      <w:tabs>
        <w:tab w:val="center" w:pos="4677"/>
        <w:tab w:val="right" w:pos="9355"/>
      </w:tabs>
      <w:spacing w:after="0" w:line="240" w:lineRule="auto"/>
    </w:pPr>
  </w:style>
  <w:style w:type="character" w:customStyle="1" w:styleId="a5">
    <w:name w:val="Верхній колонтитул Знак"/>
    <w:basedOn w:val="a0"/>
    <w:link w:val="a4"/>
    <w:uiPriority w:val="99"/>
    <w:semiHidden/>
    <w:rsid w:val="002F258F"/>
  </w:style>
  <w:style w:type="paragraph" w:styleId="a6">
    <w:name w:val="footer"/>
    <w:basedOn w:val="a"/>
    <w:link w:val="a7"/>
    <w:uiPriority w:val="99"/>
    <w:unhideWhenUsed/>
    <w:rsid w:val="002F258F"/>
    <w:pPr>
      <w:tabs>
        <w:tab w:val="center" w:pos="4677"/>
        <w:tab w:val="right" w:pos="9355"/>
      </w:tabs>
      <w:spacing w:after="0" w:line="240" w:lineRule="auto"/>
    </w:pPr>
  </w:style>
  <w:style w:type="character" w:customStyle="1" w:styleId="a7">
    <w:name w:val="Нижній колонтитул Знак"/>
    <w:basedOn w:val="a0"/>
    <w:link w:val="a6"/>
    <w:uiPriority w:val="99"/>
    <w:rsid w:val="002F258F"/>
  </w:style>
  <w:style w:type="paragraph" w:styleId="a8">
    <w:name w:val="List Paragraph"/>
    <w:basedOn w:val="a"/>
    <w:uiPriority w:val="34"/>
    <w:qFormat/>
    <w:rsid w:val="000E4F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perspectives.pp.ua/index.php/sas/article/view/34267/34243" TargetMode="External"/><Relationship Id="rId18" Type="http://schemas.openxmlformats.org/officeDocument/2006/relationships/hyperlink" Target="http://easternlaw.com.ua/wp-content/uploads/2025/12/bulyk_oliinyk_kernytskyi_141.pdf" TargetMode="External"/><Relationship Id="rId26" Type="http://schemas.openxmlformats.org/officeDocument/2006/relationships/hyperlink" Target="http://www.nvppp.in.ua/vip/2025/4/34.pdf" TargetMode="External"/><Relationship Id="rId39" Type="http://schemas.openxmlformats.org/officeDocument/2006/relationships/hyperlink" Target="https://perspectives.pp.ua/index.php/niu/article/view/33646/33614" TargetMode="External"/><Relationship Id="rId21" Type="http://schemas.openxmlformats.org/officeDocument/2006/relationships/hyperlink" Target="http://newukrainianlaw.in.ua/index.php/journal/article/view/860/790" TargetMode="External"/><Relationship Id="rId34" Type="http://schemas.openxmlformats.org/officeDocument/2006/relationships/hyperlink" Target="https://umoloda.kyiv.ua/number/0/2006/193279/" TargetMode="External"/><Relationship Id="rId42" Type="http://schemas.openxmlformats.org/officeDocument/2006/relationships/hyperlink" Target="http://lsej.org.ua/11_2025/36.pdf" TargetMode="External"/><Relationship Id="rId47" Type="http://schemas.openxmlformats.org/officeDocument/2006/relationships/hyperlink" Target="https://pravo.ua/kryminalna-vidpovidalnist-biznesu-v-2026-rotsi-tendentsii-ta-ryzyky/" TargetMode="External"/><Relationship Id="rId50" Type="http://schemas.openxmlformats.org/officeDocument/2006/relationships/hyperlink" Target="https://sud.ua/uk/news/publication/352767-komitet-po-voprosam-tsifrovoy-transformatsii-rassmotrit-zakonoproekt-o-dobroporyadochnosti-v-natspolitsii" TargetMode="External"/><Relationship Id="rId55" Type="http://schemas.openxmlformats.org/officeDocument/2006/relationships/hyperlink" Target="http://newukrainianlaw.in.ua/index.php/journal/article/view/882/810" TargetMode="External"/><Relationship Id="rId63" Type="http://schemas.openxmlformats.org/officeDocument/2006/relationships/hyperlink" Target="https://focus.ua/uk/politics/742723-nari-dlya-yuli-yak-21-rik-tomu-timoshenko-stala-prem-yerkoyu-i-chomu-jiji-povsyakchas-namagayutsya-zaprotoriti-do-v-yaznici" TargetMode="External"/><Relationship Id="rId68" Type="http://schemas.openxmlformats.org/officeDocument/2006/relationships/hyperlink" Target="https://pravo.ua/spravy-nardepiv-u-vaks-deklaruvannia-khabari-zbahachennia-doslidzhennia-youcontrol/" TargetMode="External"/><Relationship Id="rId76" Type="http://schemas.openxmlformats.org/officeDocument/2006/relationships/hyperlink" Target="http://lsej.org.ua/12_2025/46.pdf" TargetMode="External"/><Relationship Id="rId84" Type="http://schemas.openxmlformats.org/officeDocument/2006/relationships/theme" Target="theme/theme1.xml"/><Relationship Id="rId7" Type="http://schemas.openxmlformats.org/officeDocument/2006/relationships/image" Target="media/image1.png"/><Relationship Id="rId71" Type="http://schemas.openxmlformats.org/officeDocument/2006/relationships/hyperlink" Target="https://pravo.ua/u-2025-rotsi-vaks-ukhvalyv-109-vyrokiv/" TargetMode="External"/><Relationship Id="rId2" Type="http://schemas.openxmlformats.org/officeDocument/2006/relationships/styles" Target="styles.xml"/><Relationship Id="rId16" Type="http://schemas.openxmlformats.org/officeDocument/2006/relationships/hyperlink" Target="http://lsej.org.ua/11_2025/41.pdf" TargetMode="External"/><Relationship Id="rId29" Type="http://schemas.openxmlformats.org/officeDocument/2006/relationships/hyperlink" Target="http://journal-app.uzhnu.edu.ua/article/view/3469" TargetMode="External"/><Relationship Id="rId11" Type="http://schemas.openxmlformats.org/officeDocument/2006/relationships/hyperlink" Target="https://pravo.ua/ap-vaks-zmenshyla-strok-uv-iaznennia-diiuchomu-narodnomu-deputatu-do-4-rokiv/" TargetMode="External"/><Relationship Id="rId24" Type="http://schemas.openxmlformats.org/officeDocument/2006/relationships/hyperlink" Target="https://glavcom.ua/publications/sumnivna-zakonnist-dokhodiv-i-konflikti-interesiv-pro-shcho-treba-pitati-kandidativ-u-suddi-vaks-na-spivbesidakh-1102696.html" TargetMode="External"/><Relationship Id="rId32" Type="http://schemas.openxmlformats.org/officeDocument/2006/relationships/hyperlink" Target="http://lsej.org.ua/12_2025/31.pdf" TargetMode="External"/><Relationship Id="rId37" Type="http://schemas.openxmlformats.org/officeDocument/2006/relationships/hyperlink" Target="http://lsej.org.ua/12_2025/43.pdf" TargetMode="External"/><Relationship Id="rId40" Type="http://schemas.openxmlformats.org/officeDocument/2006/relationships/hyperlink" Target="https://www.golos.com.ua/article/390181" TargetMode="External"/><Relationship Id="rId45" Type="http://schemas.openxmlformats.org/officeDocument/2006/relationships/hyperlink" Target="http://newukrainianlaw.in.ua/index.php/journal/article/view/872/801" TargetMode="External"/><Relationship Id="rId53" Type="http://schemas.openxmlformats.org/officeDocument/2006/relationships/hyperlink" Target="https://pravo.ua/nabu-i-sap-povidomyly-pro-pidozru-hermanu-halushchenko/" TargetMode="External"/><Relationship Id="rId58" Type="http://schemas.openxmlformats.org/officeDocument/2006/relationships/hyperlink" Target="https://zn.ua/ukr/anticorruption/komisija-z-doboru-kerivnitstva-sap-chomu-priznachennja-shevchuka-viklikaje-pitannja.html" TargetMode="External"/><Relationship Id="rId66" Type="http://schemas.openxmlformats.org/officeDocument/2006/relationships/hyperlink" Target="https://fakty.ua/466993-antikorrupcioner-ili-simvol-protivorechij-chto-pishut-smi-o-nardepe-yaroslave-zheleznyake" TargetMode="External"/><Relationship Id="rId74" Type="http://schemas.openxmlformats.org/officeDocument/2006/relationships/hyperlink" Target="https://legalposition.umsf.in.ua/archive/2025/4/7.pdf" TargetMode="External"/><Relationship Id="rId79" Type="http://schemas.openxmlformats.org/officeDocument/2006/relationships/hyperlink" Target="http://lsej.org.ua/12_2025/38.pdf" TargetMode="External"/><Relationship Id="rId5" Type="http://schemas.openxmlformats.org/officeDocument/2006/relationships/footnotes" Target="footnotes.xml"/><Relationship Id="rId61" Type="http://schemas.openxmlformats.org/officeDocument/2006/relationships/hyperlink" Target="http://pravoisuspilstvo.org.ua/archive/2025/6_2025/53.pdf" TargetMode="External"/><Relationship Id="rId82" Type="http://schemas.openxmlformats.org/officeDocument/2006/relationships/footer" Target="footer1.xml"/><Relationship Id="rId10" Type="http://schemas.openxmlformats.org/officeDocument/2006/relationships/hyperlink" Target="https://www.golos.com.ua/article/390173" TargetMode="External"/><Relationship Id="rId19" Type="http://schemas.openxmlformats.org/officeDocument/2006/relationships/hyperlink" Target="https://pravo.unesco-socio.in.ua/wp-content/uploads/archive/Pravo-ua-2025-4/Pravo_ua_2025_4_047.pdf" TargetMode="External"/><Relationship Id="rId31" Type="http://schemas.openxmlformats.org/officeDocument/2006/relationships/hyperlink" Target="https://perspectives.pp.ua/index.php/np/article/view/34257/34233" TargetMode="External"/><Relationship Id="rId44" Type="http://schemas.openxmlformats.org/officeDocument/2006/relationships/hyperlink" Target="https://perspectives.pp.ua/index.php/np/article/view/36213/36205" TargetMode="External"/><Relationship Id="rId52" Type="http://schemas.openxmlformats.org/officeDocument/2006/relationships/hyperlink" Target="https://perspectives.pp.ua/index.php/sas/article/view/34295/34271" TargetMode="External"/><Relationship Id="rId60" Type="http://schemas.openxmlformats.org/officeDocument/2006/relationships/hyperlink" Target="http://journal-app.uzhnu.edu.ua/article/view/347085" TargetMode="External"/><Relationship Id="rId65" Type="http://schemas.openxmlformats.org/officeDocument/2006/relationships/hyperlink" Target="http://pravoisuspilstvo.org.ua/archive/2025/6_2025/63.pdf" TargetMode="External"/><Relationship Id="rId73" Type="http://schemas.openxmlformats.org/officeDocument/2006/relationships/hyperlink" Target="https://yur-gazeta.com/golovna/ukrayina-dodala-1-bal-v-indeksi-spriynyattya-korupciyi2025.html" TargetMode="External"/><Relationship Id="rId78" Type="http://schemas.openxmlformats.org/officeDocument/2006/relationships/hyperlink" Target="https://yur-gazeta.com/dumka-eksperta/reforma-vidpovidalnosti-yak-noviy-zakonoproekt-utochnyue-kolo-posadovih-osib-miscevogo-samovryaduvan.html" TargetMode="External"/><Relationship Id="rId81" Type="http://schemas.openxmlformats.org/officeDocument/2006/relationships/hyperlink" Target="https://perspectives.pp.ua/index.php/niu/article/view/35207/35185" TargetMode="External"/><Relationship Id="rId4" Type="http://schemas.openxmlformats.org/officeDocument/2006/relationships/webSettings" Target="webSettings.xml"/><Relationship Id="rId9" Type="http://schemas.openxmlformats.org/officeDocument/2006/relationships/hyperlink" Target="http://nplu.org/article.php?id=423&amp;subject=3" TargetMode="External"/><Relationship Id="rId14" Type="http://schemas.openxmlformats.org/officeDocument/2006/relationships/hyperlink" Target="https://perspectives.pp.ua/index.php/sas/article/view/34320/34296" TargetMode="External"/><Relationship Id="rId22" Type="http://schemas.openxmlformats.org/officeDocument/2006/relationships/hyperlink" Target="http://www.nvppp.in.ua/vip/2025/4/25.pdf" TargetMode="External"/><Relationship Id="rId27" Type="http://schemas.openxmlformats.org/officeDocument/2006/relationships/hyperlink" Target="https://perspectives.pp.ua/index.php/sas/article/view/34279/34255" TargetMode="External"/><Relationship Id="rId30" Type="http://schemas.openxmlformats.org/officeDocument/2006/relationships/hyperlink" Target="https://pravo.unesco-socio.in.ua/wp-content/uploads/archive/Pravo-ua-2025-4/Pravo_ua_2025_4_182.pdf" TargetMode="External"/><Relationship Id="rId35" Type="http://schemas.openxmlformats.org/officeDocument/2006/relationships/hyperlink" Target="https://umoloda.kyiv.ua/number/0/2006/193351/" TargetMode="External"/><Relationship Id="rId43" Type="http://schemas.openxmlformats.org/officeDocument/2006/relationships/hyperlink" Target="http://lsej.org.ua/12_2025/51.pdf" TargetMode="External"/><Relationship Id="rId48" Type="http://schemas.openxmlformats.org/officeDocument/2006/relationships/hyperlink" Target="https://ua.korrespondent.net/ukraine/4852382-v-ukraini-za-rik-znachno-zmenshylos-chyslo-derzhsluzhbovtsiv" TargetMode="External"/><Relationship Id="rId56" Type="http://schemas.openxmlformats.org/officeDocument/2006/relationships/hyperlink" Target="https://censor.net/ua/resonance/3601142/sprava-galuschenka-vyvedennya-grosheyi-cherez-ofshory" TargetMode="External"/><Relationship Id="rId64" Type="http://schemas.openxmlformats.org/officeDocument/2006/relationships/hyperlink" Target="https://perspectives.pp.ua/index.php/sni/article/view/33822/33790" TargetMode="External"/><Relationship Id="rId69" Type="http://schemas.openxmlformats.org/officeDocument/2006/relationships/hyperlink" Target="https://pravo.ua/tendentsii-kryminalnoho-protsesu-obsudyly-uchasnyky-pershoi-sesii-viii-mizhnarodnoho-kryminalno-pravovoho-forumu/" TargetMode="External"/><Relationship Id="rId77" Type="http://schemas.openxmlformats.org/officeDocument/2006/relationships/hyperlink" Target="http://journal-app.uzhnu.edu.ua/article/view/347380" TargetMode="External"/><Relationship Id="rId8" Type="http://schemas.openxmlformats.org/officeDocument/2006/relationships/image" Target="media/image2.png"/><Relationship Id="rId51" Type="http://schemas.openxmlformats.org/officeDocument/2006/relationships/hyperlink" Target="http://lsej.org.ua/12_2025/53.pdf" TargetMode="External"/><Relationship Id="rId72" Type="http://schemas.openxmlformats.org/officeDocument/2006/relationships/hyperlink" Target="https://www.golos.com.ua/article/390044" TargetMode="External"/><Relationship Id="rId80" Type="http://schemas.openxmlformats.org/officeDocument/2006/relationships/hyperlink" Target="https://pravo.ua/chynnoho-narodnoho-deputata-vykryly-na-skhemi-iz-zemleiu-naan-na-ponad-30-mln-hrn/" TargetMode="External"/><Relationship Id="rId3" Type="http://schemas.openxmlformats.org/officeDocument/2006/relationships/settings" Target="settings.xml"/><Relationship Id="rId12" Type="http://schemas.openxmlformats.org/officeDocument/2006/relationships/hyperlink" Target="http://www.nvppp.in.ua/vip/2025/4/32.pdf" TargetMode="External"/><Relationship Id="rId17" Type="http://schemas.openxmlformats.org/officeDocument/2006/relationships/hyperlink" Target="https://perspectives.pp.ua/index.php/niu/article/view/35221/35199" TargetMode="External"/><Relationship Id="rId25" Type="http://schemas.openxmlformats.org/officeDocument/2006/relationships/hyperlink" Target="https://perspectives.pp.ua/index.php/niu/article/view/35188/35166" TargetMode="External"/><Relationship Id="rId33" Type="http://schemas.openxmlformats.org/officeDocument/2006/relationships/hyperlink" Target="https://umoloda.kyiv.ua/number/0/2006/193354/" TargetMode="External"/><Relationship Id="rId38" Type="http://schemas.openxmlformats.org/officeDocument/2006/relationships/hyperlink" Target="https://ua.korrespondent.net/ukraine/4852603-nardepa-vykryly-na-skhemi-iz-zemleui-akademii-ahrarnykh-nauk" TargetMode="External"/><Relationship Id="rId46" Type="http://schemas.openxmlformats.org/officeDocument/2006/relationships/hyperlink" Target="https://legalposition.umsf.in.ua/archive/2025/4/12.pdf" TargetMode="External"/><Relationship Id="rId59" Type="http://schemas.openxmlformats.org/officeDocument/2006/relationships/hyperlink" Target="http://www.nvppp.in.ua/vip/2025/4/16.pdf" TargetMode="External"/><Relationship Id="rId67" Type="http://schemas.openxmlformats.org/officeDocument/2006/relationships/hyperlink" Target="http://www.nvppp.in.ua/vip/2025/4/42.pdf" TargetMode="External"/><Relationship Id="rId20" Type="http://schemas.openxmlformats.org/officeDocument/2006/relationships/hyperlink" Target="https://perspectives.pp.ua/index.php/niu/article/view/35224/35202" TargetMode="External"/><Relationship Id="rId41" Type="http://schemas.openxmlformats.org/officeDocument/2006/relationships/hyperlink" Target="http://journal-app.uzhnu.edu.ua/article/view/347075" TargetMode="External"/><Relationship Id="rId54" Type="http://schemas.openxmlformats.org/officeDocument/2006/relationships/hyperlink" Target="https://gazeta.ua/articles/life/_narodnij-deputat-organizuvav-privlasnennya-majna-akademiyi-agrarnih-nauk-na-30-mln-grn/1243094" TargetMode="External"/><Relationship Id="rId62" Type="http://schemas.openxmlformats.org/officeDocument/2006/relationships/hyperlink" Target="https://zn.ua/ukr/anticorruption/avansi-dlja-vladi-chomu-rano-raditi-balam-ukrajini-v-indeksi-sprijnjattja-koruptsiji-2025.html" TargetMode="External"/><Relationship Id="rId70" Type="http://schemas.openxmlformats.org/officeDocument/2006/relationships/hyperlink" Target="http://journal-app.uzhnu.edu.ua/article/view/347502" TargetMode="External"/><Relationship Id="rId75" Type="http://schemas.openxmlformats.org/officeDocument/2006/relationships/hyperlink" Target="https://ua.korrespondent.net/articles/4853081-finansuvannia-ukrainy-z-boku-mvf-pid-zahrozoui" TargetMode="External"/><Relationship Id="rId8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pravo.ua/bezoplatne-zhytlo-zalyshat-lyshe-dlia-chotyrokh-katehorii/" TargetMode="External"/><Relationship Id="rId23" Type="http://schemas.openxmlformats.org/officeDocument/2006/relationships/hyperlink" Target="http://journal-app.uzhnu.edu.ua/article/view/342458" TargetMode="External"/><Relationship Id="rId28" Type="http://schemas.openxmlformats.org/officeDocument/2006/relationships/hyperlink" Target="http://pravoisuspilstvo.org.ua/archive/2025/6_2025/59.pdf" TargetMode="External"/><Relationship Id="rId36" Type="http://schemas.openxmlformats.org/officeDocument/2006/relationships/hyperlink" Target="https://zn.ua/ukr/anticorruption/nabu-rozsliduje-mozhlivij-khabar-henprokurora-kravchenka-prokuroru-hanilovu.html" TargetMode="External"/><Relationship Id="rId49" Type="http://schemas.openxmlformats.org/officeDocument/2006/relationships/hyperlink" Target="https://perspectives.pp.ua/index.php/niu/article/view/35198/35176" TargetMode="External"/><Relationship Id="rId57" Type="http://schemas.openxmlformats.org/officeDocument/2006/relationships/hyperlink" Target="http://lsej.org.ua/12_2025/11.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43</Pages>
  <Words>57925</Words>
  <Characters>33018</Characters>
  <Application>Microsoft Office Word</Application>
  <DocSecurity>0</DocSecurity>
  <Lines>275</Lines>
  <Paragraphs>181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90762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2026-02-26T11:28:00Z</dcterms:created>
  <dcterms:modified xsi:type="dcterms:W3CDTF">2026-02-26T11:31:00Z</dcterms:modified>
</cp:coreProperties>
</file>